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F1FE0" w14:textId="4397EB74" w:rsidR="00A503E7" w:rsidRPr="00C0242A" w:rsidRDefault="00731B19" w:rsidP="00B37FF3">
      <w:pPr>
        <w:rPr>
          <w:rFonts w:asciiTheme="majorEastAsia" w:eastAsiaTheme="majorEastAsia" w:hAnsiTheme="majorEastAsia"/>
          <w:sz w:val="24"/>
          <w:szCs w:val="24"/>
        </w:rPr>
      </w:pPr>
      <w:r w:rsidRPr="00C0242A">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138c01e0fe974213b7dbee2fd8863794"/>
          <w:id w:val="654568110"/>
          <w:lock w:val="sdtLocked"/>
          <w:placeholder>
            <w:docPart w:val="GBC22222222222222222222222222222"/>
          </w:placeholder>
        </w:sdtPr>
        <w:sdtEndPr/>
        <w:sdtContent>
          <w:r w:rsidRPr="00C0242A">
            <w:rPr>
              <w:rFonts w:asciiTheme="majorEastAsia" w:eastAsiaTheme="majorEastAsia" w:hAnsiTheme="majorEastAsia" w:hint="eastAsia"/>
              <w:sz w:val="24"/>
              <w:szCs w:val="24"/>
            </w:rPr>
            <w:t>603858</w:t>
          </w:r>
        </w:sdtContent>
      </w:sdt>
      <w:r w:rsidRPr="00C0242A">
        <w:rPr>
          <w:rFonts w:asciiTheme="majorEastAsia" w:eastAsiaTheme="majorEastAsia" w:hAnsiTheme="majorEastAsia" w:hint="eastAsia"/>
          <w:sz w:val="24"/>
          <w:szCs w:val="24"/>
        </w:rPr>
        <w:t xml:space="preserve">  </w:t>
      </w:r>
      <w:r w:rsidR="00C0242A" w:rsidRPr="00C0242A">
        <w:rPr>
          <w:rFonts w:asciiTheme="majorEastAsia" w:eastAsiaTheme="majorEastAsia" w:hAnsiTheme="majorEastAsia"/>
          <w:sz w:val="24"/>
          <w:szCs w:val="24"/>
        </w:rPr>
        <w:t xml:space="preserve">  </w:t>
      </w:r>
      <w:r w:rsidRPr="00C0242A">
        <w:rPr>
          <w:rFonts w:asciiTheme="majorEastAsia" w:eastAsiaTheme="majorEastAsia" w:hAnsiTheme="majorEastAsia"/>
          <w:sz w:val="24"/>
          <w:szCs w:val="24"/>
        </w:rPr>
        <w:t xml:space="preserve"> </w:t>
      </w:r>
      <w:r w:rsidR="00C0242A" w:rsidRPr="00C0242A">
        <w:rPr>
          <w:rFonts w:asciiTheme="majorEastAsia" w:eastAsiaTheme="majorEastAsia" w:hAnsiTheme="majorEastAsia"/>
          <w:sz w:val="24"/>
          <w:szCs w:val="24"/>
        </w:rPr>
        <w:t xml:space="preserve">  </w:t>
      </w:r>
      <w:r w:rsidRPr="00C0242A">
        <w:rPr>
          <w:rFonts w:asciiTheme="majorEastAsia" w:eastAsiaTheme="majorEastAsia" w:hAnsiTheme="majorEastAsia"/>
          <w:sz w:val="24"/>
          <w:szCs w:val="24"/>
        </w:rPr>
        <w:t xml:space="preserve"> </w:t>
      </w:r>
      <w:r w:rsidRPr="00C0242A">
        <w:rPr>
          <w:rFonts w:asciiTheme="majorEastAsia" w:eastAsiaTheme="majorEastAsia" w:hAnsiTheme="majorEastAsia" w:hint="eastAsia"/>
          <w:sz w:val="24"/>
          <w:szCs w:val="24"/>
        </w:rPr>
        <w:t>证券简称：</w:t>
      </w:r>
      <w:sdt>
        <w:sdtPr>
          <w:rPr>
            <w:rFonts w:asciiTheme="majorEastAsia" w:eastAsiaTheme="majorEastAsia" w:hAnsiTheme="majorEastAsia" w:hint="eastAsia"/>
            <w:sz w:val="24"/>
            <w:szCs w:val="24"/>
          </w:rPr>
          <w:alias w:val="公司简称"/>
          <w:tag w:val="_GBC_6ee4c2067d484d859d579e07119d67d5"/>
          <w:id w:val="2022508466"/>
          <w:lock w:val="sdtLocked"/>
          <w:placeholder>
            <w:docPart w:val="GBC22222222222222222222222222222"/>
          </w:placeholder>
        </w:sdtPr>
        <w:sdtEndPr/>
        <w:sdtContent>
          <w:r w:rsidRPr="00C0242A">
            <w:rPr>
              <w:rFonts w:asciiTheme="majorEastAsia" w:eastAsiaTheme="majorEastAsia" w:hAnsiTheme="majorEastAsia" w:hint="eastAsia"/>
              <w:sz w:val="24"/>
              <w:szCs w:val="24"/>
            </w:rPr>
            <w:t>步长制</w:t>
          </w:r>
          <w:bookmarkStart w:id="0" w:name="_GoBack"/>
          <w:bookmarkEnd w:id="0"/>
          <w:r w:rsidRPr="00C0242A">
            <w:rPr>
              <w:rFonts w:asciiTheme="majorEastAsia" w:eastAsiaTheme="majorEastAsia" w:hAnsiTheme="majorEastAsia" w:hint="eastAsia"/>
              <w:sz w:val="24"/>
              <w:szCs w:val="24"/>
            </w:rPr>
            <w:t>药</w:t>
          </w:r>
        </w:sdtContent>
      </w:sdt>
      <w:r w:rsidRPr="00C0242A">
        <w:rPr>
          <w:rFonts w:asciiTheme="majorEastAsia" w:eastAsiaTheme="majorEastAsia" w:hAnsiTheme="majorEastAsia" w:hint="eastAsia"/>
          <w:sz w:val="24"/>
          <w:szCs w:val="24"/>
        </w:rPr>
        <w:t xml:space="preserve">  </w:t>
      </w:r>
      <w:r w:rsidR="00C0242A" w:rsidRPr="00C0242A">
        <w:rPr>
          <w:rFonts w:asciiTheme="majorEastAsia" w:eastAsiaTheme="majorEastAsia" w:hAnsiTheme="majorEastAsia"/>
          <w:sz w:val="24"/>
          <w:szCs w:val="24"/>
        </w:rPr>
        <w:t xml:space="preserve">  </w:t>
      </w:r>
      <w:r w:rsidRPr="00C0242A">
        <w:rPr>
          <w:rFonts w:asciiTheme="majorEastAsia" w:eastAsiaTheme="majorEastAsia" w:hAnsiTheme="majorEastAsia"/>
          <w:sz w:val="24"/>
          <w:szCs w:val="24"/>
        </w:rPr>
        <w:t xml:space="preserve">  </w:t>
      </w:r>
      <w:r w:rsidR="00B37FF3">
        <w:rPr>
          <w:rFonts w:asciiTheme="majorEastAsia" w:eastAsiaTheme="majorEastAsia" w:hAnsiTheme="majorEastAsia"/>
          <w:sz w:val="24"/>
          <w:szCs w:val="24"/>
        </w:rPr>
        <w:t xml:space="preserve"> </w:t>
      </w:r>
      <w:r w:rsidR="00C0242A" w:rsidRPr="00C0242A">
        <w:rPr>
          <w:rFonts w:asciiTheme="majorEastAsia" w:eastAsiaTheme="majorEastAsia" w:hAnsiTheme="majorEastAsia"/>
          <w:sz w:val="24"/>
          <w:szCs w:val="24"/>
        </w:rPr>
        <w:t xml:space="preserve">  </w:t>
      </w:r>
      <w:r w:rsidRPr="00C0242A">
        <w:rPr>
          <w:rFonts w:asciiTheme="majorEastAsia" w:eastAsiaTheme="majorEastAsia" w:hAnsiTheme="majorEastAsia" w:hint="eastAsia"/>
          <w:sz w:val="24"/>
          <w:szCs w:val="24"/>
        </w:rPr>
        <w:t>公告编号：</w:t>
      </w:r>
      <w:sdt>
        <w:sdtPr>
          <w:rPr>
            <w:rFonts w:asciiTheme="majorEastAsia" w:eastAsiaTheme="majorEastAsia" w:hAnsiTheme="majorEastAsia" w:hint="eastAsia"/>
            <w:sz w:val="24"/>
            <w:szCs w:val="24"/>
          </w:rPr>
          <w:alias w:val="临时公告编号"/>
          <w:tag w:val="_GBC_51438e46cb944a2bb6b9cb5e9d53d512"/>
          <w:id w:val="-2048829439"/>
          <w:lock w:val="sdtLocked"/>
          <w:placeholder>
            <w:docPart w:val="GBC22222222222222222222222222222"/>
          </w:placeholder>
        </w:sdtPr>
        <w:sdtEndPr/>
        <w:sdtContent>
          <w:r w:rsidRPr="00C0242A">
            <w:rPr>
              <w:rFonts w:asciiTheme="majorEastAsia" w:eastAsiaTheme="majorEastAsia" w:hAnsiTheme="majorEastAsia" w:hint="eastAsia"/>
              <w:sz w:val="24"/>
              <w:szCs w:val="24"/>
            </w:rPr>
            <w:t>2026-</w:t>
          </w:r>
          <w:r w:rsidR="00C0242A" w:rsidRPr="00C0242A">
            <w:rPr>
              <w:rFonts w:asciiTheme="majorEastAsia" w:eastAsiaTheme="majorEastAsia" w:hAnsiTheme="majorEastAsia"/>
              <w:sz w:val="24"/>
              <w:szCs w:val="24"/>
            </w:rPr>
            <w:t>074</w:t>
          </w:r>
        </w:sdtContent>
      </w:sdt>
    </w:p>
    <w:p w14:paraId="1CE68408" w14:textId="77777777" w:rsidR="00A503E7" w:rsidRPr="00C0242A" w:rsidRDefault="00A503E7" w:rsidP="00C0242A">
      <w:pPr>
        <w:ind w:right="1332"/>
        <w:rPr>
          <w:rFonts w:asciiTheme="majorEastAsia" w:eastAsiaTheme="majorEastAsia" w:hAnsiTheme="majorEastAsia"/>
          <w:b/>
          <w:sz w:val="24"/>
          <w:szCs w:val="24"/>
        </w:rPr>
      </w:pPr>
    </w:p>
    <w:sdt>
      <w:sdtPr>
        <w:alias w:val="选项模块:年度股东会"/>
        <w:tag w:val="_GBC_288cf30cdc5345d7948eae0db734366e"/>
        <w:id w:val="2129114373"/>
        <w:lock w:val="sdtLocked"/>
        <w:placeholder>
          <w:docPart w:val="GBC22222222222222222222222222222"/>
        </w:placeholder>
      </w:sdtPr>
      <w:sdtEndPr>
        <w:rPr>
          <w:rFonts w:ascii="黑体" w:eastAsia="黑体" w:hAnsi="黑体" w:hint="eastAsia"/>
          <w:b/>
          <w:color w:val="FF0000"/>
          <w:sz w:val="36"/>
          <w:szCs w:val="36"/>
        </w:rPr>
      </w:sdtEndPr>
      <w:sdtContent>
        <w:p w14:paraId="5263EE76" w14:textId="77777777" w:rsidR="00A503E7" w:rsidRPr="00C0242A" w:rsidRDefault="00160703">
          <w:pPr>
            <w:jc w:val="center"/>
            <w:rPr>
              <w:rFonts w:ascii="黑体" w:eastAsia="黑体" w:hAnsi="黑体"/>
              <w:b/>
              <w:color w:val="FF0000"/>
              <w:sz w:val="36"/>
              <w:szCs w:val="36"/>
            </w:rPr>
          </w:pPr>
          <w:sdt>
            <w:sdtPr>
              <w:rPr>
                <w:rFonts w:ascii="黑体" w:eastAsia="黑体" w:hAnsi="黑体" w:hint="eastAsia"/>
                <w:b/>
                <w:color w:val="FF0000"/>
                <w:sz w:val="36"/>
                <w:szCs w:val="36"/>
              </w:rPr>
              <w:alias w:val="公司法定中文名称"/>
              <w:tag w:val="_GBC_e549a5f0eb074dc2a099b603e27cf15a"/>
              <w:id w:val="1915505744"/>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r w:rsidR="00731B19" w:rsidRPr="00C0242A">
                <w:rPr>
                  <w:rFonts w:ascii="黑体" w:eastAsia="黑体" w:hAnsi="黑体" w:hint="eastAsia"/>
                  <w:b/>
                  <w:color w:val="FF0000"/>
                  <w:sz w:val="36"/>
                  <w:szCs w:val="36"/>
                </w:rPr>
                <w:t>山东步长制药股份有限公司</w:t>
              </w:r>
            </w:sdtContent>
          </w:sdt>
        </w:p>
        <w:p w14:paraId="5EC0109D" w14:textId="782BC6D7" w:rsidR="00A503E7" w:rsidRPr="00C0242A" w:rsidRDefault="00731B19">
          <w:pPr>
            <w:jc w:val="center"/>
            <w:rPr>
              <w:rFonts w:ascii="黑体" w:eastAsia="黑体" w:hAnsi="黑体"/>
              <w:b/>
              <w:color w:val="FF0000"/>
              <w:sz w:val="36"/>
              <w:szCs w:val="36"/>
            </w:rPr>
          </w:pPr>
          <w:r w:rsidRPr="00C0242A">
            <w:rPr>
              <w:rFonts w:ascii="黑体" w:eastAsia="黑体" w:hAnsi="黑体" w:hint="eastAsia"/>
              <w:b/>
              <w:color w:val="FF0000"/>
              <w:sz w:val="36"/>
              <w:szCs w:val="36"/>
            </w:rPr>
            <w:t>关于召开</w:t>
          </w:r>
          <w:sdt>
            <w:sdtPr>
              <w:rPr>
                <w:rFonts w:ascii="黑体" w:eastAsia="黑体" w:hAnsi="黑体" w:hint="eastAsia"/>
                <w:b/>
                <w:color w:val="FF0000"/>
                <w:sz w:val="36"/>
                <w:szCs w:val="36"/>
              </w:rPr>
              <w:alias w:val="公告标题"/>
              <w:tag w:val="_GBC_d1aff502e86b4fd78b5011ee4b3bb6b7"/>
              <w:id w:val="555202428"/>
              <w:lock w:val="sdtLocked"/>
              <w:placeholder>
                <w:docPart w:val="GBC22222222222222222222222222222"/>
              </w:placeholder>
            </w:sdtPr>
            <w:sdtEndPr/>
            <w:sdtContent>
              <w:sdt>
                <w:sdtPr>
                  <w:rPr>
                    <w:rFonts w:ascii="黑体" w:eastAsia="黑体" w:hAnsi="黑体" w:hint="eastAsia"/>
                    <w:b/>
                    <w:color w:val="FF0000"/>
                    <w:sz w:val="36"/>
                    <w:szCs w:val="36"/>
                  </w:rPr>
                  <w:alias w:val="股东会召开年度"/>
                  <w:tag w:val="_GBC_6654b9adaf804c7db37fc3d310e28fcb"/>
                  <w:id w:val="-258608007"/>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C0242A" w:rsidRPr="00C0242A">
                    <w:rPr>
                      <w:rFonts w:ascii="黑体" w:eastAsia="黑体" w:hAnsi="黑体"/>
                      <w:b/>
                      <w:color w:val="FF0000"/>
                      <w:sz w:val="36"/>
                      <w:szCs w:val="36"/>
                    </w:rPr>
                    <w:t>2025</w:t>
                  </w:r>
                </w:sdtContent>
              </w:sdt>
              <w:r w:rsidRPr="00C0242A">
                <w:rPr>
                  <w:rFonts w:ascii="黑体" w:eastAsia="黑体" w:hAnsi="黑体" w:hint="eastAsia"/>
                  <w:b/>
                  <w:color w:val="FF0000"/>
                  <w:sz w:val="36"/>
                  <w:szCs w:val="36"/>
                </w:rPr>
                <w:t>年年度股东会</w:t>
              </w:r>
            </w:sdtContent>
          </w:sdt>
          <w:r w:rsidRPr="00C0242A">
            <w:rPr>
              <w:rFonts w:ascii="黑体" w:eastAsia="黑体" w:hAnsi="黑体" w:hint="eastAsia"/>
              <w:b/>
              <w:color w:val="FF0000"/>
              <w:sz w:val="36"/>
              <w:szCs w:val="36"/>
            </w:rPr>
            <w:t>的通知</w:t>
          </w:r>
        </w:p>
      </w:sdtContent>
    </w:sdt>
    <w:p w14:paraId="2E587D99" w14:textId="77777777" w:rsidR="00A503E7" w:rsidRDefault="00A503E7">
      <w:pPr>
        <w:jc w:val="center"/>
        <w:rPr>
          <w:rFonts w:asciiTheme="majorEastAsia" w:eastAsiaTheme="majorEastAsia" w:hAnsiTheme="majorEastAsia"/>
          <w:b/>
          <w:color w:val="FF0000"/>
          <w:sz w:val="36"/>
          <w:szCs w:val="36"/>
        </w:rPr>
      </w:pPr>
    </w:p>
    <w:tbl>
      <w:tblPr>
        <w:tblStyle w:val="a6"/>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727444720"/>
          <w:lock w:val="sdtLocked"/>
          <w:placeholder>
            <w:docPart w:val="GBC11111111111111111111111111111"/>
          </w:placeholder>
        </w:sdtPr>
        <w:sdtEndPr/>
        <w:sdtContent>
          <w:tr w:rsidR="00A503E7" w14:paraId="3FA90515" w14:textId="77777777" w:rsidTr="00343874">
            <w:tc>
              <w:tcPr>
                <w:tcW w:w="8522" w:type="dxa"/>
              </w:tcPr>
              <w:p w14:paraId="13D724BC" w14:textId="44C78036" w:rsidR="00A503E7" w:rsidRDefault="00731B19">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4DB8AE14" w14:textId="77777777" w:rsidR="00A503E7" w:rsidRDefault="00731B19" w:rsidP="004767EE">
      <w:pPr>
        <w:pStyle w:val="1"/>
        <w:keepNext w:val="0"/>
        <w:keepLines w:val="0"/>
        <w:spacing w:after="240" w:line="360" w:lineRule="auto"/>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1AA6EF5C" w:rsidR="00A503E7" w:rsidRDefault="00731B19" w:rsidP="004767EE">
      <w:pPr>
        <w:pStyle w:val="a5"/>
        <w:numPr>
          <w:ilvl w:val="0"/>
          <w:numId w:val="1"/>
        </w:numPr>
        <w:autoSpaceDE w:val="0"/>
        <w:autoSpaceDN w:val="0"/>
        <w:adjustRightInd w:val="0"/>
        <w:snapToGrid w:val="0"/>
        <w:spacing w:afterLines="50" w:after="156" w:line="360" w:lineRule="auto"/>
        <w:ind w:firstLineChars="0"/>
        <w:rPr>
          <w:rFonts w:ascii="仿宋_GB2312" w:eastAsia="仿宋_GB2312" w:hAnsi="宋体"/>
          <w:sz w:val="24"/>
        </w:rPr>
      </w:pPr>
      <w:r>
        <w:rPr>
          <w:rFonts w:ascii="宋体" w:eastAsia="宋体" w:hAnsi="宋体" w:cs="宋体"/>
          <w:color w:val="000000"/>
          <w:kern w:val="0"/>
          <w:sz w:val="24"/>
        </w:rPr>
        <w:t>股东会召开日期</w:t>
      </w:r>
      <w:r>
        <w:rPr>
          <w:rFonts w:ascii="宋体" w:eastAsia="宋体" w:hAnsi="宋体" w:cs="宋体" w:hint="eastAsia"/>
          <w:color w:val="000000"/>
          <w:kern w:val="0"/>
          <w:sz w:val="24"/>
        </w:rPr>
        <w:t>：</w:t>
      </w:r>
      <w:sdt>
        <w:sdtPr>
          <w:rPr>
            <w:rFonts w:ascii="宋体" w:hAnsi="宋体" w:cs="宋体" w:hint="eastAsia"/>
            <w:kern w:val="0"/>
            <w:sz w:val="24"/>
          </w:rPr>
          <w:alias w:val="股东会召开时间"/>
          <w:tag w:val="_GBC_93886c7b0bc945109c5d8c7f7bfe058a"/>
          <w:id w:val="-1933969502"/>
          <w:lock w:val="sdtLocked"/>
          <w:placeholder>
            <w:docPart w:val="GBC22222222222222222222222222222"/>
          </w:placeholder>
          <w:dataBinding w:prefixMappings="xmlns:clcta-be='clcta-be'" w:xpath="/*/clcta-be:GuDongDaHuiZhaoKaiShiJian" w:storeItemID="{688C5A64-A98D-41DA-8685-B71C516D1A56}"/>
          <w:date w:fullDate="2026-06-26T00:00:00Z">
            <w:dateFormat w:val="yyyy'年'M'月'd'日'"/>
            <w:lid w:val="zh-CN"/>
            <w:storeMappedDataAs w:val="dateTime"/>
            <w:calendar w:val="gregorian"/>
          </w:date>
        </w:sdtPr>
        <w:sdtEndPr/>
        <w:sdtContent>
          <w:r>
            <w:rPr>
              <w:rFonts w:ascii="宋体" w:hAnsi="宋体" w:cs="宋体" w:hint="eastAsia"/>
              <w:kern w:val="0"/>
              <w:sz w:val="24"/>
            </w:rPr>
            <w:t>2026年6月</w:t>
          </w:r>
          <w:r w:rsidR="00C0242A">
            <w:rPr>
              <w:rFonts w:ascii="宋体" w:hAnsi="宋体" w:cs="宋体"/>
              <w:kern w:val="0"/>
              <w:sz w:val="24"/>
            </w:rPr>
            <w:t>26</w:t>
          </w:r>
          <w:r>
            <w:rPr>
              <w:rFonts w:ascii="宋体" w:hAnsi="宋体" w:cs="宋体" w:hint="eastAsia"/>
              <w:kern w:val="0"/>
              <w:sz w:val="24"/>
            </w:rPr>
            <w:t>日</w:t>
          </w:r>
        </w:sdtContent>
      </w:sdt>
    </w:p>
    <w:sdt>
      <w:sdtPr>
        <w:rPr>
          <w:rFonts w:ascii="宋体" w:eastAsia="宋体" w:hAnsi="宋体" w:cs="宋体" w:hint="eastAsia"/>
          <w:color w:val="000000"/>
          <w:kern w:val="0"/>
          <w:sz w:val="24"/>
        </w:rPr>
        <w:alias w:val="选项模块:本次股东会采用的网络投票系统"/>
        <w:tag w:val="_GBC_8cb8edc4279b41328f36a93cac034473"/>
        <w:id w:val="-901050530"/>
        <w:lock w:val="sdtLocked"/>
        <w:placeholder>
          <w:docPart w:val="GBC22222222222222222222222222222"/>
        </w:placeholder>
      </w:sdtPr>
      <w:sdtEndPr/>
      <w:sdtContent>
        <w:p w14:paraId="0A2E2FC2" w14:textId="7A4ABFAC" w:rsidR="00A503E7" w:rsidRDefault="00731B19" w:rsidP="004767EE">
          <w:pPr>
            <w:numPr>
              <w:ilvl w:val="0"/>
              <w:numId w:val="1"/>
            </w:numPr>
            <w:autoSpaceDE w:val="0"/>
            <w:autoSpaceDN w:val="0"/>
            <w:adjustRightInd w:val="0"/>
            <w:snapToGrid w:val="0"/>
            <w:spacing w:afterLines="50" w:after="156"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会采用网络投票系统"/>
              <w:tag w:val="_GBC_1bda819e85f8491e8bbc629d3ea315f7"/>
              <w:id w:val="1586959535"/>
              <w:lock w:val="sdtLocked"/>
              <w:placeholder>
                <w:docPart w:val="GBC22222222222222222222222222222"/>
              </w:placeholder>
              <w:comboBox>
                <w:listItem w:displayText="上海证券交易所股东会网络投票系统" w:value="上海证券交易所股东会网络投票系统"/>
                <w:listItem w:displayText="中登公司网络投票系统" w:value="中登公司网络投票系统"/>
                <w:listItem w:displayText="其他网络投票系统" w:value="其他网络投票系统"/>
              </w:comboBox>
            </w:sdtPr>
            <w:sdtEndPr/>
            <w:sdtContent>
              <w:r>
                <w:rPr>
                  <w:rFonts w:ascii="宋体" w:eastAsia="宋体" w:hAnsi="宋体" w:cs="宋体" w:hint="eastAsia"/>
                  <w:color w:val="000000"/>
                  <w:kern w:val="0"/>
                  <w:sz w:val="24"/>
                </w:rPr>
                <w:t>上海证券交易所股东会网络投票系统</w:t>
              </w:r>
            </w:sdtContent>
          </w:sdt>
        </w:p>
      </w:sdtContent>
    </w:sdt>
    <w:p w14:paraId="56FEBE61" w14:textId="77777777" w:rsidR="00A503E7" w:rsidRPr="00C0242A" w:rsidRDefault="00731B19" w:rsidP="004767EE">
      <w:pPr>
        <w:pStyle w:val="1"/>
        <w:keepNext w:val="0"/>
        <w:keepLines w:val="0"/>
        <w:numPr>
          <w:ilvl w:val="0"/>
          <w:numId w:val="3"/>
        </w:numPr>
        <w:spacing w:before="0" w:afterLines="50" w:after="156" w:line="360" w:lineRule="auto"/>
        <w:ind w:left="0" w:firstLineChars="200" w:firstLine="482"/>
        <w:rPr>
          <w:rFonts w:ascii="宋体" w:eastAsia="宋体" w:hAnsi="宋体" w:cs="Times New Roman"/>
          <w:kern w:val="0"/>
          <w:sz w:val="24"/>
          <w:szCs w:val="24"/>
        </w:rPr>
      </w:pPr>
      <w:r w:rsidRPr="00C0242A">
        <w:rPr>
          <w:rFonts w:ascii="宋体" w:eastAsia="宋体" w:hAnsi="宋体" w:cs="Times New Roman" w:hint="eastAsia"/>
          <w:kern w:val="0"/>
          <w:sz w:val="24"/>
          <w:szCs w:val="24"/>
        </w:rPr>
        <w:t>召开会议的基本情况</w:t>
      </w:r>
    </w:p>
    <w:p w14:paraId="05DA60D7" w14:textId="5B4C0A15" w:rsidR="00A503E7" w:rsidRPr="00C0242A" w:rsidRDefault="00731B19" w:rsidP="004767EE">
      <w:pPr>
        <w:pStyle w:val="2"/>
        <w:keepNext w:val="0"/>
        <w:keepLines w:val="0"/>
        <w:numPr>
          <w:ilvl w:val="0"/>
          <w:numId w:val="12"/>
        </w:numPr>
        <w:spacing w:before="0" w:afterLines="50" w:after="156" w:line="360" w:lineRule="auto"/>
        <w:ind w:left="0" w:firstLineChars="200" w:firstLine="480"/>
        <w:rPr>
          <w:rFonts w:ascii="宋体" w:eastAsia="宋体" w:hAnsi="宋体"/>
          <w:b w:val="0"/>
          <w:kern w:val="0"/>
          <w:sz w:val="24"/>
          <w:szCs w:val="24"/>
        </w:rPr>
      </w:pPr>
      <w:r w:rsidRPr="00C0242A">
        <w:rPr>
          <w:rFonts w:ascii="宋体" w:eastAsia="宋体" w:hAnsi="宋体" w:hint="eastAsia"/>
          <w:b w:val="0"/>
          <w:kern w:val="0"/>
          <w:sz w:val="24"/>
          <w:szCs w:val="24"/>
        </w:rPr>
        <w:t>股东会类型和届次</w:t>
      </w:r>
      <w:r w:rsidR="0021434F">
        <w:rPr>
          <w:rFonts w:ascii="宋体" w:eastAsia="宋体" w:hAnsi="宋体" w:hint="eastAsia"/>
          <w:b w:val="0"/>
          <w:kern w:val="0"/>
          <w:sz w:val="24"/>
          <w:szCs w:val="24"/>
        </w:rPr>
        <w:t>：</w:t>
      </w:r>
    </w:p>
    <w:sdt>
      <w:sdtPr>
        <w:rPr>
          <w:rFonts w:ascii="宋体" w:eastAsia="宋体" w:hAnsi="宋体" w:hint="eastAsia"/>
          <w:sz w:val="24"/>
          <w:szCs w:val="24"/>
        </w:rPr>
        <w:alias w:val="选项模块:年度股东会"/>
        <w:tag w:val="_GBC_1745f1c648e94dc0902ca1b5ce41e211"/>
        <w:id w:val="-1406763137"/>
        <w:lock w:val="sdtLocked"/>
        <w:placeholder>
          <w:docPart w:val="GBC22222222222222222222222222222"/>
        </w:placeholder>
      </w:sdtPr>
      <w:sdtEndPr/>
      <w:sdtContent>
        <w:p w14:paraId="25C1C42A" w14:textId="446C27F8" w:rsidR="00A503E7" w:rsidRPr="00C0242A" w:rsidRDefault="00160703" w:rsidP="004767EE">
          <w:pPr>
            <w:spacing w:afterLines="50" w:after="156" w:line="360" w:lineRule="auto"/>
            <w:ind w:firstLineChars="200" w:firstLine="480"/>
            <w:rPr>
              <w:rFonts w:ascii="宋体" w:eastAsia="宋体" w:hAnsi="宋体"/>
              <w:sz w:val="24"/>
              <w:szCs w:val="24"/>
            </w:rPr>
          </w:pPr>
          <w:sdt>
            <w:sdtPr>
              <w:rPr>
                <w:rFonts w:ascii="宋体" w:eastAsia="宋体" w:hAnsi="宋体" w:hint="eastAsia"/>
                <w:sz w:val="24"/>
                <w:szCs w:val="24"/>
              </w:rPr>
              <w:alias w:val="股东会召开年度"/>
              <w:tag w:val="_GBC_77c88e6e97744c68af49f86b68123f68"/>
              <w:id w:val="-85944050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C0242A" w:rsidRPr="00C0242A">
                <w:rPr>
                  <w:rFonts w:ascii="宋体" w:eastAsia="宋体" w:hAnsi="宋体" w:hint="eastAsia"/>
                  <w:sz w:val="24"/>
                  <w:szCs w:val="24"/>
                </w:rPr>
                <w:t>2025</w:t>
              </w:r>
            </w:sdtContent>
          </w:sdt>
          <w:r w:rsidR="00731B19" w:rsidRPr="00C0242A">
            <w:rPr>
              <w:rFonts w:ascii="宋体" w:eastAsia="宋体" w:hAnsi="宋体" w:hint="eastAsia"/>
              <w:sz w:val="24"/>
              <w:szCs w:val="24"/>
            </w:rPr>
            <w:t>年年度股东会</w:t>
          </w:r>
        </w:p>
      </w:sdtContent>
    </w:sdt>
    <w:sdt>
      <w:sdtPr>
        <w:rPr>
          <w:rFonts w:ascii="宋体" w:eastAsia="宋体" w:hAnsi="宋体" w:cstheme="minorBidi" w:hint="eastAsia"/>
          <w:b w:val="0"/>
          <w:bCs w:val="0"/>
          <w:kern w:val="0"/>
          <w:sz w:val="24"/>
          <w:szCs w:val="24"/>
        </w:rPr>
        <w:alias w:val="模块:股东会召集人"/>
        <w:tag w:val="_SEC_5bf773b241884647bdab2bca82ae7572"/>
        <w:id w:val="2117560516"/>
        <w:lock w:val="sdtLocked"/>
        <w:placeholder>
          <w:docPart w:val="GBC22222222222222222222222222222"/>
        </w:placeholder>
      </w:sdtPr>
      <w:sdtEndPr>
        <w:rPr>
          <w:b/>
          <w:kern w:val="2"/>
        </w:rPr>
      </w:sdtEndPr>
      <w:sdtContent>
        <w:p w14:paraId="2D0A7220" w14:textId="77777777" w:rsidR="00C0242A" w:rsidRPr="00C0242A" w:rsidRDefault="00731B19" w:rsidP="004767EE">
          <w:pPr>
            <w:pStyle w:val="2"/>
            <w:keepNext w:val="0"/>
            <w:keepLines w:val="0"/>
            <w:numPr>
              <w:ilvl w:val="0"/>
              <w:numId w:val="12"/>
            </w:numPr>
            <w:spacing w:before="0" w:afterLines="50" w:after="156" w:line="360" w:lineRule="auto"/>
            <w:ind w:left="0" w:firstLineChars="200" w:firstLine="480"/>
            <w:rPr>
              <w:rFonts w:ascii="宋体" w:eastAsia="宋体" w:hAnsi="宋体"/>
              <w:b w:val="0"/>
              <w:sz w:val="24"/>
              <w:szCs w:val="24"/>
            </w:rPr>
          </w:pPr>
          <w:r w:rsidRPr="00C0242A">
            <w:rPr>
              <w:rFonts w:ascii="宋体" w:eastAsia="宋体" w:hAnsi="宋体" w:hint="eastAsia"/>
              <w:b w:val="0"/>
              <w:kern w:val="0"/>
              <w:sz w:val="24"/>
              <w:szCs w:val="24"/>
            </w:rPr>
            <w:t>股东会召集人：</w:t>
          </w:r>
          <w:r w:rsidRPr="00C0242A">
            <w:rPr>
              <w:rFonts w:ascii="宋体" w:eastAsia="宋体" w:hAnsi="宋体" w:hint="eastAsia"/>
              <w:b w:val="0"/>
              <w:sz w:val="24"/>
              <w:szCs w:val="24"/>
            </w:rPr>
            <w:t>董事会</w:t>
          </w:r>
        </w:p>
        <w:p w14:paraId="6FEF7965" w14:textId="0C25374C" w:rsidR="00A503E7" w:rsidRPr="00C0242A" w:rsidRDefault="00C0242A" w:rsidP="004767EE">
          <w:pPr>
            <w:pStyle w:val="a5"/>
            <w:spacing w:afterLines="50" w:after="156" w:line="360" w:lineRule="auto"/>
            <w:ind w:firstLine="480"/>
            <w:rPr>
              <w:rFonts w:ascii="宋体" w:eastAsia="宋体" w:hAnsi="宋体"/>
              <w:sz w:val="24"/>
              <w:szCs w:val="24"/>
            </w:rPr>
          </w:pPr>
          <w:r w:rsidRPr="00C0242A">
            <w:rPr>
              <w:rFonts w:ascii="宋体" w:eastAsia="宋体" w:hAnsi="宋体" w:hint="eastAsia"/>
              <w:sz w:val="24"/>
              <w:szCs w:val="24"/>
            </w:rPr>
            <w:t>公司于2026年5月14日发出第五届董事会第四十九次会议的通知，并于2026年5月25日13时以通讯方式召开，会议以同意12票、反对0票、弃权0票的表决结果审议通过了《关于提请召开2025年年度股东会的议案》。</w:t>
          </w:r>
        </w:p>
      </w:sdtContent>
    </w:sdt>
    <w:sdt>
      <w:sdtPr>
        <w:rPr>
          <w:rFonts w:ascii="宋体" w:eastAsia="宋体" w:hAnsi="宋体" w:hint="eastAsia"/>
          <w:b w:val="0"/>
          <w:kern w:val="0"/>
          <w:sz w:val="24"/>
          <w:szCs w:val="24"/>
        </w:rPr>
        <w:alias w:val="模块:投票方式：本次股东会所采用的表决方式是现场投票和网络投票相结..."/>
        <w:tag w:val="_SEC_231e285dee014bb3b2cea180bf7ec526"/>
        <w:id w:val="-2123293146"/>
        <w:lock w:val="sdtLocked"/>
        <w:placeholder>
          <w:docPart w:val="GBC22222222222222222222222222222"/>
        </w:placeholder>
      </w:sdtPr>
      <w:sdtEndPr>
        <w:rPr>
          <w:rFonts w:cs="宋体"/>
        </w:rPr>
      </w:sdtEndPr>
      <w:sdtContent>
        <w:p w14:paraId="7B4E996F" w14:textId="32F06135" w:rsidR="00A503E7" w:rsidRPr="00C0242A" w:rsidRDefault="00731B19" w:rsidP="004767EE">
          <w:pPr>
            <w:pStyle w:val="2"/>
            <w:keepNext w:val="0"/>
            <w:keepLines w:val="0"/>
            <w:numPr>
              <w:ilvl w:val="0"/>
              <w:numId w:val="12"/>
            </w:numPr>
            <w:spacing w:before="0" w:afterLines="50" w:after="156" w:line="360" w:lineRule="auto"/>
            <w:ind w:left="0" w:firstLineChars="200" w:firstLine="480"/>
            <w:rPr>
              <w:rFonts w:ascii="宋体" w:eastAsia="宋体" w:hAnsi="宋体"/>
              <w:b w:val="0"/>
              <w:kern w:val="0"/>
              <w:sz w:val="24"/>
              <w:szCs w:val="24"/>
            </w:rPr>
          </w:pPr>
          <w:r w:rsidRPr="00C0242A">
            <w:rPr>
              <w:rFonts w:ascii="宋体" w:eastAsia="宋体" w:hAnsi="宋体" w:hint="eastAsia"/>
              <w:b w:val="0"/>
              <w:kern w:val="0"/>
              <w:sz w:val="24"/>
              <w:szCs w:val="24"/>
            </w:rPr>
            <w:t>投票方式：</w:t>
          </w:r>
          <w:r w:rsidRPr="00C0242A">
            <w:rPr>
              <w:rFonts w:ascii="宋体" w:eastAsia="宋体" w:hAnsi="宋体" w:cs="宋体" w:hint="eastAsia"/>
              <w:b w:val="0"/>
              <w:kern w:val="0"/>
              <w:sz w:val="24"/>
              <w:szCs w:val="24"/>
            </w:rPr>
            <w:t>本次股东会所采用的表决方式是现场投票和网络投票相结合的方式</w:t>
          </w:r>
        </w:p>
      </w:sdtContent>
    </w:sdt>
    <w:p w14:paraId="11612CD1" w14:textId="77777777" w:rsidR="00A503E7" w:rsidRPr="00C0242A" w:rsidRDefault="00731B19" w:rsidP="004767EE">
      <w:pPr>
        <w:pStyle w:val="2"/>
        <w:keepNext w:val="0"/>
        <w:keepLines w:val="0"/>
        <w:numPr>
          <w:ilvl w:val="0"/>
          <w:numId w:val="12"/>
        </w:numPr>
        <w:spacing w:before="0" w:afterLines="50" w:after="156" w:line="360" w:lineRule="auto"/>
        <w:ind w:left="0" w:firstLineChars="200" w:firstLine="480"/>
        <w:rPr>
          <w:rFonts w:ascii="宋体" w:eastAsia="宋体" w:hAnsi="宋体"/>
          <w:b w:val="0"/>
          <w:kern w:val="0"/>
          <w:sz w:val="24"/>
          <w:szCs w:val="24"/>
        </w:rPr>
      </w:pPr>
      <w:r w:rsidRPr="00C0242A">
        <w:rPr>
          <w:rFonts w:ascii="宋体" w:eastAsia="宋体" w:hAnsi="宋体" w:hint="eastAsia"/>
          <w:b w:val="0"/>
          <w:kern w:val="0"/>
          <w:sz w:val="24"/>
          <w:szCs w:val="24"/>
        </w:rPr>
        <w:t>现场会议召开的日期、时间和地点</w:t>
      </w:r>
    </w:p>
    <w:p w14:paraId="5800FA35" w14:textId="69F301BD" w:rsidR="00A503E7" w:rsidRPr="00C0242A" w:rsidRDefault="00731B19" w:rsidP="004767EE">
      <w:pPr>
        <w:pStyle w:val="a5"/>
        <w:spacing w:afterLines="50" w:after="156" w:line="360" w:lineRule="auto"/>
        <w:ind w:firstLine="480"/>
        <w:rPr>
          <w:rFonts w:ascii="宋体" w:eastAsia="宋体" w:hAnsi="宋体"/>
          <w:sz w:val="24"/>
          <w:szCs w:val="24"/>
        </w:rPr>
      </w:pPr>
      <w:r w:rsidRPr="00C0242A">
        <w:rPr>
          <w:rFonts w:ascii="宋体" w:eastAsia="宋体" w:hAnsi="宋体" w:hint="eastAsia"/>
          <w:sz w:val="24"/>
          <w:szCs w:val="24"/>
        </w:rPr>
        <w:t>召开的日期时间：</w:t>
      </w:r>
      <w:sdt>
        <w:sdtPr>
          <w:rPr>
            <w:rFonts w:ascii="宋体" w:eastAsia="宋体" w:hAnsi="宋体" w:hint="eastAsia"/>
            <w:sz w:val="24"/>
            <w:szCs w:val="24"/>
          </w:rPr>
          <w:alias w:val="股东会召开时间"/>
          <w:tag w:val="_GBC_f9def81ac8ac405d8913a6b668c56c70"/>
          <w:id w:val="-497119151"/>
          <w:lock w:val="sdtLocked"/>
          <w:placeholder>
            <w:docPart w:val="GBC22222222222222222222222222222"/>
          </w:placeholder>
          <w:dataBinding w:prefixMappings="xmlns:clcta-be='clcta-be'" w:xpath="/*/clcta-be:GuDongDaHuiZhaoKaiShiJian" w:storeItemID="{688C5A64-A98D-41DA-8685-B71C516D1A56}"/>
          <w:date w:fullDate="2026-06-26T00:00:00Z">
            <w:dateFormat w:val="yyyy'年'M'月'd'日'"/>
            <w:lid w:val="zh-CN"/>
            <w:storeMappedDataAs w:val="dateTime"/>
            <w:calendar w:val="gregorian"/>
          </w:date>
        </w:sdtPr>
        <w:sdtEndPr/>
        <w:sdtContent>
          <w:r w:rsidR="00C0242A" w:rsidRPr="00C0242A">
            <w:rPr>
              <w:rFonts w:ascii="宋体" w:eastAsia="宋体" w:hAnsi="宋体" w:hint="eastAsia"/>
              <w:sz w:val="24"/>
              <w:szCs w:val="24"/>
            </w:rPr>
            <w:t>2026年6月26日</w:t>
          </w:r>
        </w:sdtContent>
      </w:sdt>
      <w:sdt>
        <w:sdtPr>
          <w:rPr>
            <w:rFonts w:ascii="宋体" w:eastAsia="宋体" w:hAnsi="宋体" w:hint="eastAsia"/>
            <w:sz w:val="24"/>
            <w:szCs w:val="24"/>
          </w:rPr>
          <w:alias w:val="股东会现场会议召开时间"/>
          <w:tag w:val="_GBC_3e6767cf02d74bf08c2f2f8d0c80be7f"/>
          <w:id w:val="-923333936"/>
          <w:lock w:val="sdtLocked"/>
          <w:placeholder>
            <w:docPart w:val="GBC22222222222222222222222222222"/>
          </w:placeholder>
        </w:sdtPr>
        <w:sdtEndPr/>
        <w:sdtContent>
          <w:r w:rsidR="00C0242A">
            <w:rPr>
              <w:rFonts w:ascii="宋体" w:eastAsia="宋体" w:hAnsi="宋体"/>
              <w:sz w:val="24"/>
              <w:szCs w:val="24"/>
            </w:rPr>
            <w:t>13</w:t>
          </w:r>
          <w:r w:rsidRPr="00C0242A">
            <w:rPr>
              <w:rFonts w:ascii="宋体" w:eastAsia="宋体" w:hAnsi="宋体" w:hint="eastAsia"/>
              <w:sz w:val="24"/>
              <w:szCs w:val="24"/>
            </w:rPr>
            <w:t>点</w:t>
          </w:r>
          <w:r w:rsidR="00C0242A">
            <w:rPr>
              <w:rFonts w:ascii="宋体" w:eastAsia="宋体" w:hAnsi="宋体"/>
              <w:sz w:val="24"/>
              <w:szCs w:val="24"/>
            </w:rPr>
            <w:t>00</w:t>
          </w:r>
          <w:r w:rsidRPr="00C0242A">
            <w:rPr>
              <w:rFonts w:ascii="宋体" w:eastAsia="宋体" w:hAnsi="宋体" w:hint="eastAsia"/>
              <w:sz w:val="24"/>
              <w:szCs w:val="24"/>
            </w:rPr>
            <w:t>分</w:t>
          </w:r>
        </w:sdtContent>
      </w:sdt>
    </w:p>
    <w:p w14:paraId="388BAA82" w14:textId="76F87A2D" w:rsidR="00A503E7" w:rsidRPr="00C0242A" w:rsidRDefault="00731B19" w:rsidP="004767EE">
      <w:pPr>
        <w:pStyle w:val="a5"/>
        <w:spacing w:afterLines="50" w:after="156" w:line="360" w:lineRule="auto"/>
        <w:ind w:firstLine="480"/>
        <w:rPr>
          <w:rFonts w:ascii="宋体" w:eastAsia="宋体" w:hAnsi="宋体"/>
          <w:sz w:val="24"/>
          <w:szCs w:val="24"/>
        </w:rPr>
      </w:pPr>
      <w:r w:rsidRPr="00C0242A">
        <w:rPr>
          <w:rFonts w:ascii="宋体" w:eastAsia="宋体" w:hAnsi="宋体" w:hint="eastAsia"/>
          <w:sz w:val="24"/>
          <w:szCs w:val="24"/>
        </w:rPr>
        <w:t>召开地点：</w:t>
      </w:r>
      <w:sdt>
        <w:sdtPr>
          <w:rPr>
            <w:rFonts w:ascii="宋体" w:eastAsia="宋体" w:hAnsi="宋体" w:hint="eastAsia"/>
            <w:sz w:val="24"/>
            <w:szCs w:val="24"/>
          </w:rPr>
          <w:alias w:val="股东会现场会议召开地点"/>
          <w:tag w:val="_GBC_08e4769543c64e3fa8c7571d4326782a"/>
          <w:id w:val="107632461"/>
          <w:lock w:val="sdtLocked"/>
          <w:placeholder>
            <w:docPart w:val="GBC22222222222222222222222222222"/>
          </w:placeholder>
        </w:sdtPr>
        <w:sdtEndPr/>
        <w:sdtContent>
          <w:r w:rsidR="006B70CF" w:rsidRPr="006B70CF">
            <w:rPr>
              <w:rFonts w:ascii="宋体" w:eastAsia="宋体" w:hAnsi="宋体" w:hint="eastAsia"/>
              <w:sz w:val="24"/>
              <w:szCs w:val="24"/>
            </w:rPr>
            <w:t>山东省菏泽市中华西路1566号会议室</w:t>
          </w:r>
        </w:sdtContent>
      </w:sdt>
    </w:p>
    <w:p w14:paraId="6118FC3D" w14:textId="77777777" w:rsidR="00A503E7" w:rsidRPr="00C0242A" w:rsidRDefault="00731B19" w:rsidP="004767EE">
      <w:pPr>
        <w:pStyle w:val="2"/>
        <w:keepNext w:val="0"/>
        <w:keepLines w:val="0"/>
        <w:numPr>
          <w:ilvl w:val="0"/>
          <w:numId w:val="12"/>
        </w:numPr>
        <w:spacing w:before="0" w:afterLines="50" w:after="156" w:line="360" w:lineRule="auto"/>
        <w:ind w:left="0" w:firstLineChars="200" w:firstLine="480"/>
        <w:rPr>
          <w:rFonts w:ascii="宋体" w:eastAsia="宋体" w:hAnsi="宋体"/>
          <w:b w:val="0"/>
          <w:kern w:val="0"/>
          <w:sz w:val="24"/>
          <w:szCs w:val="24"/>
        </w:rPr>
      </w:pPr>
      <w:r w:rsidRPr="00C0242A">
        <w:rPr>
          <w:rFonts w:ascii="宋体" w:eastAsia="宋体" w:hAnsi="宋体" w:hint="eastAsia"/>
          <w:b w:val="0"/>
          <w:kern w:val="0"/>
          <w:sz w:val="24"/>
          <w:szCs w:val="24"/>
        </w:rPr>
        <w:t>网络投票的系统、起止日期和投票时间。</w:t>
      </w:r>
    </w:p>
    <w:sdt>
      <w:sdtPr>
        <w:rPr>
          <w:rFonts w:ascii="宋体" w:eastAsia="宋体" w:hAnsi="宋体" w:hint="eastAsia"/>
          <w:sz w:val="24"/>
          <w:szCs w:val="24"/>
        </w:rPr>
        <w:alias w:val="选项模块:网络投票系统：上海证券交易所股东会网络投票系统网..."/>
        <w:tag w:val="_GBC_8b8cd4e58c3244b99c8db7fa743da007"/>
        <w:id w:val="389090500"/>
        <w:lock w:val="sdtLocked"/>
        <w:placeholder>
          <w:docPart w:val="GBC22222222222222222222222222222"/>
        </w:placeholder>
      </w:sdtPr>
      <w:sdtEndPr/>
      <w:sdtContent>
        <w:p w14:paraId="1691A726" w14:textId="7A2A1253" w:rsidR="00A503E7" w:rsidRPr="00C0242A" w:rsidRDefault="00731B19" w:rsidP="004767EE">
          <w:pPr>
            <w:spacing w:afterLines="50" w:after="156" w:line="360" w:lineRule="auto"/>
            <w:ind w:firstLineChars="200" w:firstLine="480"/>
            <w:rPr>
              <w:rFonts w:ascii="宋体" w:eastAsia="宋体" w:hAnsi="宋体"/>
              <w:sz w:val="24"/>
              <w:szCs w:val="24"/>
            </w:rPr>
          </w:pPr>
          <w:r w:rsidRPr="00C0242A">
            <w:rPr>
              <w:rFonts w:ascii="宋体" w:eastAsia="宋体" w:hAnsi="宋体" w:hint="eastAsia"/>
              <w:sz w:val="24"/>
              <w:szCs w:val="24"/>
            </w:rPr>
            <w:t>网络投票系统：</w:t>
          </w:r>
          <w:sdt>
            <w:sdtPr>
              <w:rPr>
                <w:rFonts w:ascii="宋体" w:eastAsia="宋体" w:hAnsi="宋体" w:hint="eastAsia"/>
                <w:sz w:val="24"/>
                <w:szCs w:val="24"/>
              </w:rPr>
              <w:alias w:val="股东会采用网络投票系统"/>
              <w:tag w:val="_GBC_37af49947157486e9eb69f6f271e3805"/>
              <w:id w:val="1768727386"/>
              <w:lock w:val="sdtLocked"/>
              <w:placeholder>
                <w:docPart w:val="GBC22222222222222222222222222222"/>
              </w:placeholder>
            </w:sdtPr>
            <w:sdtEndPr/>
            <w:sdtContent>
              <w:r w:rsidRPr="00C0242A">
                <w:rPr>
                  <w:rFonts w:ascii="宋体" w:eastAsia="宋体" w:hAnsi="宋体" w:hint="eastAsia"/>
                  <w:sz w:val="24"/>
                  <w:szCs w:val="24"/>
                </w:rPr>
                <w:t>上海证券交易所股东会网络投票系统</w:t>
              </w:r>
            </w:sdtContent>
          </w:sdt>
        </w:p>
        <w:p w14:paraId="07FACE58" w14:textId="59BE9B61" w:rsidR="00A503E7" w:rsidRPr="00C0242A" w:rsidRDefault="00731B19" w:rsidP="007D253F">
          <w:pPr>
            <w:adjustRightInd w:val="0"/>
            <w:spacing w:afterLines="50" w:after="156" w:line="360" w:lineRule="auto"/>
            <w:ind w:firstLineChars="200" w:firstLine="480"/>
            <w:rPr>
              <w:rFonts w:ascii="宋体" w:eastAsia="宋体" w:hAnsi="宋体" w:cs="宋体"/>
              <w:kern w:val="0"/>
              <w:sz w:val="24"/>
              <w:szCs w:val="24"/>
            </w:rPr>
          </w:pPr>
          <w:r w:rsidRPr="00C0242A">
            <w:rPr>
              <w:rFonts w:ascii="宋体" w:eastAsia="宋体" w:hAnsi="宋体" w:cs="宋体" w:hint="eastAsia"/>
              <w:kern w:val="0"/>
              <w:sz w:val="24"/>
              <w:szCs w:val="24"/>
            </w:rPr>
            <w:lastRenderedPageBreak/>
            <w:t>网络投票起止时间：自</w:t>
          </w:r>
          <w:sdt>
            <w:sdtPr>
              <w:rPr>
                <w:rFonts w:ascii="宋体" w:eastAsia="宋体" w:hAnsi="宋体" w:cs="宋体" w:hint="eastAsia"/>
                <w:kern w:val="0"/>
                <w:sz w:val="24"/>
                <w:szCs w:val="24"/>
              </w:rPr>
              <w:alias w:val="股东会投票日期"/>
              <w:tag w:val="_GBC_4e8762e6c8244fd3a39a5ee8a8010fd4"/>
              <w:id w:val="399187633"/>
              <w:lock w:val="sdtLocked"/>
              <w:placeholder>
                <w:docPart w:val="GBC22222222222222222222222222222"/>
              </w:placeholder>
              <w:date w:fullDate="2026-06-26T00:00:00Z">
                <w:dateFormat w:val="yyyy'年'M'月'd'日'"/>
                <w:lid w:val="zh-CN"/>
                <w:storeMappedDataAs w:val="dateTime"/>
                <w:calendar w:val="gregorian"/>
              </w:date>
            </w:sdtPr>
            <w:sdtEndPr/>
            <w:sdtContent>
              <w:r w:rsidR="006B70CF">
                <w:rPr>
                  <w:rFonts w:ascii="宋体" w:eastAsia="宋体" w:hAnsi="宋体" w:cs="宋体" w:hint="eastAsia"/>
                  <w:kern w:val="0"/>
                  <w:sz w:val="24"/>
                  <w:szCs w:val="24"/>
                </w:rPr>
                <w:t>2026年6月26日</w:t>
              </w:r>
            </w:sdtContent>
          </w:sdt>
          <w:r w:rsidRPr="00C0242A">
            <w:rPr>
              <w:rFonts w:ascii="宋体" w:eastAsia="宋体" w:hAnsi="宋体" w:cs="宋体" w:hint="eastAsia"/>
              <w:kern w:val="0"/>
              <w:sz w:val="24"/>
              <w:szCs w:val="24"/>
            </w:rPr>
            <w:t>至</w:t>
          </w:r>
          <w:sdt>
            <w:sdtPr>
              <w:rPr>
                <w:rFonts w:ascii="宋体" w:eastAsia="宋体" w:hAnsi="宋体" w:cs="宋体" w:hint="eastAsia"/>
                <w:kern w:val="0"/>
                <w:sz w:val="24"/>
                <w:szCs w:val="24"/>
              </w:rPr>
              <w:alias w:val="网络投票截止日期"/>
              <w:tag w:val="_GBC_c369d508c3b949c8aab96c4cd72d9dcb"/>
              <w:id w:val="-1339771708"/>
              <w:lock w:val="sdtLocked"/>
              <w:placeholder>
                <w:docPart w:val="GBC22222222222222222222222222222"/>
              </w:placeholder>
              <w:date w:fullDate="2026-06-26T00:00:00Z">
                <w:dateFormat w:val="yyyy'年'M'月'd'日'"/>
                <w:lid w:val="zh-CN"/>
                <w:storeMappedDataAs w:val="dateTime"/>
                <w:calendar w:val="gregorian"/>
              </w:date>
            </w:sdtPr>
            <w:sdtEndPr/>
            <w:sdtContent>
              <w:r w:rsidR="006B70CF">
                <w:rPr>
                  <w:rFonts w:ascii="宋体" w:eastAsia="宋体" w:hAnsi="宋体" w:cs="宋体" w:hint="eastAsia"/>
                  <w:kern w:val="0"/>
                  <w:sz w:val="24"/>
                  <w:szCs w:val="24"/>
                </w:rPr>
                <w:t>2026年6月26日</w:t>
              </w:r>
            </w:sdtContent>
          </w:sdt>
        </w:p>
        <w:p w14:paraId="3BCACCA0" w14:textId="5E7DA680" w:rsidR="00A503E7" w:rsidRPr="00C0242A" w:rsidRDefault="00731B19" w:rsidP="007D253F">
          <w:pPr>
            <w:adjustRightInd w:val="0"/>
            <w:spacing w:afterLines="50" w:after="156" w:line="360" w:lineRule="auto"/>
            <w:ind w:firstLineChars="200" w:firstLine="480"/>
            <w:rPr>
              <w:rFonts w:ascii="宋体" w:eastAsia="宋体" w:hAnsi="宋体"/>
              <w:sz w:val="24"/>
              <w:szCs w:val="24"/>
            </w:rPr>
          </w:pPr>
          <w:r w:rsidRPr="00C0242A">
            <w:rPr>
              <w:rFonts w:ascii="宋体" w:eastAsia="宋体" w:hAnsi="宋体" w:cs="宋体" w:hint="eastAsia"/>
              <w:kern w:val="0"/>
              <w:sz w:val="24"/>
              <w:szCs w:val="24"/>
            </w:rPr>
            <w:t>采用上海证券交易所网络投票系统，通过交易系统投票平台的投票时间为股东会召开当日的交易时间段，即</w:t>
          </w:r>
          <w:r w:rsidRPr="00C0242A">
            <w:rPr>
              <w:rFonts w:ascii="宋体" w:eastAsia="宋体" w:hAnsi="宋体" w:hint="eastAsia"/>
              <w:sz w:val="24"/>
              <w:szCs w:val="24"/>
            </w:rPr>
            <w:t>9:15-9:25，9:30-11:30，13:00-15:00；通过互联网投票平台的投票时间为股东会召开当日的9:15-15:00。</w:t>
          </w:r>
        </w:p>
      </w:sdtContent>
    </w:sdt>
    <w:p w14:paraId="6A3EAD7B" w14:textId="77777777" w:rsidR="00A503E7" w:rsidRPr="00C0242A" w:rsidRDefault="00731B19" w:rsidP="007D253F">
      <w:pPr>
        <w:pStyle w:val="2"/>
        <w:keepNext w:val="0"/>
        <w:keepLines w:val="0"/>
        <w:numPr>
          <w:ilvl w:val="0"/>
          <w:numId w:val="12"/>
        </w:numPr>
        <w:spacing w:before="0" w:afterLines="50" w:after="156" w:line="360" w:lineRule="auto"/>
        <w:ind w:left="0" w:firstLineChars="200" w:firstLine="480"/>
        <w:rPr>
          <w:rFonts w:ascii="宋体" w:eastAsia="宋体" w:hAnsi="宋体"/>
          <w:b w:val="0"/>
          <w:kern w:val="0"/>
          <w:sz w:val="24"/>
          <w:szCs w:val="24"/>
        </w:rPr>
      </w:pPr>
      <w:r w:rsidRPr="00C0242A">
        <w:rPr>
          <w:rFonts w:ascii="宋体" w:eastAsia="宋体" w:hAnsi="宋体" w:hint="eastAsia"/>
          <w:b w:val="0"/>
          <w:kern w:val="0"/>
          <w:sz w:val="24"/>
          <w:szCs w:val="24"/>
        </w:rPr>
        <w:t>融资融券、转融通、约定购回业务账户和沪股通投资者的投票程序</w:t>
      </w:r>
    </w:p>
    <w:p w14:paraId="01923C20" w14:textId="6D78F5E9" w:rsidR="00A503E7" w:rsidRPr="00C0242A" w:rsidRDefault="00731B19" w:rsidP="007D253F">
      <w:pPr>
        <w:pStyle w:val="a5"/>
        <w:widowControl/>
        <w:spacing w:afterLines="50" w:after="156" w:line="360" w:lineRule="auto"/>
        <w:ind w:firstLine="480"/>
        <w:jc w:val="left"/>
        <w:rPr>
          <w:rFonts w:ascii="宋体" w:eastAsia="宋体" w:hAnsi="宋体" w:cs="宋体"/>
          <w:kern w:val="0"/>
          <w:sz w:val="24"/>
          <w:szCs w:val="24"/>
        </w:rPr>
      </w:pPr>
      <w:r w:rsidRPr="00C0242A">
        <w:rPr>
          <w:rFonts w:ascii="宋体" w:eastAsia="宋体" w:hAnsi="宋体" w:cs="宋体" w:hint="eastAsia"/>
          <w:kern w:val="0"/>
          <w:sz w:val="24"/>
          <w:szCs w:val="24"/>
        </w:rPr>
        <w:t>涉及融资融券、转融通业务、约定购回业务相关账户以及沪股通投资者的投票，应按照《上海证券交易所上市公司自律监管指引第1号—规范运作》等有关规定执行。</w:t>
      </w:r>
    </w:p>
    <w:sdt>
      <w:sdtPr>
        <w:rPr>
          <w:rFonts w:ascii="宋体" w:eastAsia="宋体" w:hAnsi="宋体" w:cstheme="minorBidi" w:hint="eastAsia"/>
          <w:b w:val="0"/>
          <w:bCs w:val="0"/>
          <w:kern w:val="0"/>
          <w:sz w:val="24"/>
          <w:szCs w:val="24"/>
        </w:rPr>
        <w:alias w:val="模块:投票方式涉及征集投票权"/>
        <w:tag w:val="_GBC_da7605f4a3d74e33805b40c1b109f81b"/>
        <w:id w:val="-2144567537"/>
        <w:lock w:val="sdtLocked"/>
        <w:placeholder>
          <w:docPart w:val="GBC22222222222222222222222222222"/>
        </w:placeholder>
      </w:sdtPr>
      <w:sdtEndPr>
        <w:rPr>
          <w:rFonts w:hint="default"/>
          <w:kern w:val="2"/>
        </w:rPr>
      </w:sdtEndPr>
      <w:sdtContent>
        <w:p w14:paraId="00BF4289" w14:textId="77777777" w:rsidR="003A265B" w:rsidRPr="00C0242A" w:rsidRDefault="003A265B" w:rsidP="007D253F">
          <w:pPr>
            <w:pStyle w:val="2"/>
            <w:keepNext w:val="0"/>
            <w:keepLines w:val="0"/>
            <w:numPr>
              <w:ilvl w:val="0"/>
              <w:numId w:val="12"/>
            </w:numPr>
            <w:spacing w:before="0" w:afterLines="50" w:after="156" w:line="360" w:lineRule="auto"/>
            <w:ind w:left="0" w:firstLineChars="200" w:firstLine="480"/>
            <w:rPr>
              <w:rFonts w:ascii="宋体" w:eastAsia="宋体" w:hAnsi="宋体"/>
              <w:b w:val="0"/>
              <w:kern w:val="0"/>
              <w:sz w:val="24"/>
              <w:szCs w:val="24"/>
            </w:rPr>
          </w:pPr>
          <w:r w:rsidRPr="00C0242A">
            <w:rPr>
              <w:rFonts w:ascii="宋体" w:eastAsia="宋体" w:hAnsi="宋体" w:hint="eastAsia"/>
              <w:b w:val="0"/>
              <w:kern w:val="0"/>
              <w:sz w:val="24"/>
              <w:szCs w:val="24"/>
            </w:rPr>
            <w:t>涉及公开征集股东投票权</w:t>
          </w:r>
          <w:r>
            <w:rPr>
              <w:rFonts w:ascii="宋体" w:eastAsia="宋体" w:hAnsi="宋体" w:hint="eastAsia"/>
              <w:b w:val="0"/>
              <w:kern w:val="0"/>
              <w:sz w:val="24"/>
              <w:szCs w:val="24"/>
            </w:rPr>
            <w:t>：</w:t>
          </w:r>
        </w:p>
        <w:p w14:paraId="177731FE" w14:textId="446827D5" w:rsidR="00A503E7" w:rsidRPr="00C0242A" w:rsidRDefault="00160703" w:rsidP="007D253F">
          <w:pPr>
            <w:spacing w:afterLines="50" w:after="156" w:line="360" w:lineRule="auto"/>
            <w:ind w:firstLineChars="200" w:firstLine="480"/>
            <w:rPr>
              <w:rFonts w:ascii="宋体" w:eastAsia="宋体" w:hAnsi="宋体"/>
              <w:sz w:val="24"/>
              <w:szCs w:val="24"/>
            </w:rPr>
          </w:pPr>
          <w:sdt>
            <w:sdtPr>
              <w:rPr>
                <w:rFonts w:ascii="宋体" w:eastAsia="宋体" w:hAnsi="宋体"/>
                <w:sz w:val="24"/>
                <w:szCs w:val="24"/>
              </w:rPr>
              <w:alias w:val="投票方式涉及征集投票权情况"/>
              <w:tag w:val="_GBC_933b968be7fb443e9034a38ab8d7b422"/>
              <w:id w:val="-71509498"/>
              <w:lock w:val="sdtLocked"/>
              <w:placeholder>
                <w:docPart w:val="GBC22222222222222222222222222222"/>
              </w:placeholder>
            </w:sdtPr>
            <w:sdtEndPr/>
            <w:sdtContent>
              <w:r w:rsidR="003A265B">
                <w:rPr>
                  <w:rFonts w:ascii="宋体" w:eastAsia="宋体" w:hAnsi="宋体" w:hint="eastAsia"/>
                  <w:sz w:val="24"/>
                  <w:szCs w:val="24"/>
                </w:rPr>
                <w:t>不涉及</w:t>
              </w:r>
            </w:sdtContent>
          </w:sdt>
        </w:p>
      </w:sdtContent>
    </w:sdt>
    <w:p w14:paraId="52C593BF" w14:textId="77777777" w:rsidR="00A503E7" w:rsidRPr="00C0242A" w:rsidRDefault="00731B19" w:rsidP="007D253F">
      <w:pPr>
        <w:pStyle w:val="1"/>
        <w:keepNext w:val="0"/>
        <w:keepLines w:val="0"/>
        <w:numPr>
          <w:ilvl w:val="0"/>
          <w:numId w:val="3"/>
        </w:numPr>
        <w:spacing w:before="0" w:afterLines="50" w:after="156" w:line="360" w:lineRule="auto"/>
        <w:ind w:left="0" w:firstLineChars="200" w:firstLine="482"/>
        <w:rPr>
          <w:rFonts w:ascii="宋体" w:eastAsia="宋体" w:hAnsi="宋体"/>
          <w:kern w:val="0"/>
          <w:sz w:val="24"/>
          <w:szCs w:val="24"/>
        </w:rPr>
      </w:pPr>
      <w:r w:rsidRPr="00C0242A">
        <w:rPr>
          <w:rFonts w:ascii="宋体" w:eastAsia="宋体" w:hAnsi="宋体" w:cs="Times New Roman" w:hint="eastAsia"/>
          <w:kern w:val="0"/>
          <w:sz w:val="24"/>
          <w:szCs w:val="24"/>
        </w:rPr>
        <w:t>会议审议事项</w:t>
      </w:r>
    </w:p>
    <w:p w14:paraId="00C1E241" w14:textId="01B7DE02" w:rsidR="00A503E7" w:rsidRPr="00C0242A" w:rsidRDefault="00731B19" w:rsidP="007D253F">
      <w:pPr>
        <w:pStyle w:val="a5"/>
        <w:spacing w:afterLines="50" w:after="156" w:line="360" w:lineRule="auto"/>
        <w:ind w:firstLine="480"/>
        <w:rPr>
          <w:rFonts w:ascii="宋体" w:eastAsia="宋体" w:hAnsi="宋体"/>
          <w:sz w:val="24"/>
          <w:szCs w:val="24"/>
        </w:rPr>
      </w:pPr>
      <w:r w:rsidRPr="00C0242A">
        <w:rPr>
          <w:rFonts w:ascii="宋体" w:eastAsia="宋体" w:hAnsi="宋体" w:hint="eastAsia"/>
          <w:sz w:val="24"/>
          <w:szCs w:val="24"/>
        </w:rPr>
        <w:t>本次股东会审议议案及投票股东类型</w:t>
      </w:r>
    </w:p>
    <w:sdt>
      <w:sdtPr>
        <w:rPr>
          <w:rFonts w:ascii="宋体" w:eastAsia="宋体" w:hAnsi="宋体"/>
          <w:sz w:val="24"/>
          <w:szCs w:val="24"/>
        </w:rPr>
        <w:alias w:val="模块:股东会审议议案及投票股东类型"/>
        <w:tag w:val="_GBC_6cf3d47a280c46a8a6a3d32688139c81"/>
        <w:id w:val="-1905824306"/>
        <w:lock w:val="sdtLocked"/>
        <w:placeholder>
          <w:docPart w:val="GBC22222222222222222222222222222"/>
        </w:placeholder>
      </w:sdtPr>
      <w:sdtEndPr>
        <w:rPr>
          <w:rFonts w:asciiTheme="minorHAnsi" w:eastAsiaTheme="minorEastAsia" w:hAnsiTheme="minorHAnsi" w:hint="eastAsia"/>
          <w:sz w:val="21"/>
          <w:szCs w:val="22"/>
        </w:rPr>
      </w:sdtEndPr>
      <w:sdtContent>
        <w:p w14:paraId="29117F41" w14:textId="77777777" w:rsidR="00A503E7" w:rsidRPr="00C0242A" w:rsidRDefault="00A503E7">
          <w:pPr>
            <w:rPr>
              <w:rFonts w:ascii="宋体" w:eastAsia="宋体" w:hAnsi="宋体"/>
              <w:sz w:val="24"/>
              <w:szCs w:val="24"/>
            </w:rPr>
          </w:pP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6107"/>
            <w:gridCol w:w="2126"/>
          </w:tblGrid>
          <w:tr w:rsidR="006B70CF" w:rsidRPr="00C0242A" w14:paraId="3BEF6B07" w14:textId="77777777" w:rsidTr="00330FDD">
            <w:trPr>
              <w:trHeight w:val="445"/>
            </w:trPr>
            <w:sdt>
              <w:sdtPr>
                <w:rPr>
                  <w:rFonts w:ascii="宋体" w:eastAsia="宋体" w:hAnsi="宋体" w:hint="eastAsia"/>
                  <w:sz w:val="24"/>
                  <w:szCs w:val="24"/>
                </w:rPr>
                <w:tag w:val="_PLD_d56e99b5af5e448aa35f6d7511a1c684"/>
                <w:id w:val="-1500734481"/>
                <w:lock w:val="sdtLocked"/>
              </w:sdtPr>
              <w:sdtEndPr/>
              <w:sdtContent>
                <w:tc>
                  <w:tcPr>
                    <w:tcW w:w="516" w:type="pct"/>
                    <w:vMerge w:val="restart"/>
                    <w:vAlign w:val="center"/>
                  </w:tcPr>
                  <w:p w14:paraId="748EEEAC" w14:textId="77777777" w:rsidR="006B70CF" w:rsidRPr="00C0242A" w:rsidRDefault="006B70CF" w:rsidP="0090428A">
                    <w:pPr>
                      <w:jc w:val="center"/>
                      <w:rPr>
                        <w:rFonts w:ascii="宋体" w:eastAsia="宋体" w:hAnsi="宋体"/>
                        <w:sz w:val="24"/>
                        <w:szCs w:val="24"/>
                      </w:rPr>
                    </w:pPr>
                    <w:r w:rsidRPr="00C0242A">
                      <w:rPr>
                        <w:rFonts w:ascii="宋体" w:eastAsia="宋体" w:hAnsi="宋体" w:hint="eastAsia"/>
                        <w:sz w:val="24"/>
                        <w:szCs w:val="24"/>
                      </w:rPr>
                      <w:t>序号</w:t>
                    </w:r>
                  </w:p>
                </w:tc>
              </w:sdtContent>
            </w:sdt>
            <w:sdt>
              <w:sdtPr>
                <w:rPr>
                  <w:rFonts w:ascii="宋体" w:eastAsia="宋体" w:hAnsi="宋体" w:hint="eastAsia"/>
                  <w:sz w:val="24"/>
                  <w:szCs w:val="24"/>
                </w:rPr>
                <w:tag w:val="_PLD_491222976a3c4ab0b59fd08723e52dd3"/>
                <w:id w:val="-1999340993"/>
                <w:lock w:val="sdtLocked"/>
              </w:sdtPr>
              <w:sdtEndPr/>
              <w:sdtContent>
                <w:tc>
                  <w:tcPr>
                    <w:tcW w:w="3326" w:type="pct"/>
                    <w:vMerge w:val="restart"/>
                    <w:vAlign w:val="center"/>
                  </w:tcPr>
                  <w:p w14:paraId="2A67253C" w14:textId="77777777" w:rsidR="006B70CF" w:rsidRPr="00C0242A" w:rsidRDefault="006B70CF" w:rsidP="0090428A">
                    <w:pPr>
                      <w:jc w:val="center"/>
                      <w:rPr>
                        <w:rFonts w:ascii="宋体" w:eastAsia="宋体" w:hAnsi="宋体"/>
                        <w:sz w:val="24"/>
                        <w:szCs w:val="24"/>
                      </w:rPr>
                    </w:pPr>
                    <w:r w:rsidRPr="00C0242A">
                      <w:rPr>
                        <w:rFonts w:ascii="宋体" w:eastAsia="宋体" w:hAnsi="宋体" w:hint="eastAsia"/>
                        <w:sz w:val="24"/>
                        <w:szCs w:val="24"/>
                      </w:rPr>
                      <w:t>议案名称</w:t>
                    </w:r>
                  </w:p>
                </w:tc>
              </w:sdtContent>
            </w:sdt>
            <w:sdt>
              <w:sdtPr>
                <w:rPr>
                  <w:rFonts w:ascii="宋体" w:eastAsia="宋体" w:hAnsi="宋体" w:hint="eastAsia"/>
                  <w:sz w:val="24"/>
                  <w:szCs w:val="24"/>
                </w:rPr>
                <w:tag w:val="_PLD_c9e56675797c415c939766c08f5a5c21"/>
                <w:id w:val="519591293"/>
                <w:lock w:val="sdtLocked"/>
              </w:sdtPr>
              <w:sdtEndPr/>
              <w:sdtContent>
                <w:tc>
                  <w:tcPr>
                    <w:tcW w:w="1158" w:type="pct"/>
                    <w:vAlign w:val="center"/>
                  </w:tcPr>
                  <w:p w14:paraId="520C463D" w14:textId="77777777" w:rsidR="006B70CF" w:rsidRPr="00C0242A" w:rsidRDefault="006B70CF" w:rsidP="0090428A">
                    <w:pPr>
                      <w:jc w:val="center"/>
                      <w:rPr>
                        <w:rFonts w:ascii="宋体" w:eastAsia="宋体" w:hAnsi="宋体"/>
                        <w:sz w:val="24"/>
                        <w:szCs w:val="24"/>
                      </w:rPr>
                    </w:pPr>
                    <w:r w:rsidRPr="00C0242A">
                      <w:rPr>
                        <w:rFonts w:ascii="宋体" w:eastAsia="宋体" w:hAnsi="宋体" w:hint="eastAsia"/>
                        <w:sz w:val="24"/>
                        <w:szCs w:val="24"/>
                      </w:rPr>
                      <w:t>投票股东类型</w:t>
                    </w:r>
                  </w:p>
                </w:tc>
              </w:sdtContent>
            </w:sdt>
          </w:tr>
          <w:tr w:rsidR="006B70CF" w:rsidRPr="00C0242A" w14:paraId="0D148AE8" w14:textId="77777777" w:rsidTr="00330FDD">
            <w:trPr>
              <w:trHeight w:val="468"/>
            </w:trPr>
            <w:tc>
              <w:tcPr>
                <w:tcW w:w="516" w:type="pct"/>
                <w:vMerge/>
              </w:tcPr>
              <w:p w14:paraId="6AE9AF5A" w14:textId="77777777" w:rsidR="006B70CF" w:rsidRPr="00C0242A" w:rsidRDefault="006B70CF" w:rsidP="0090428A">
                <w:pPr>
                  <w:rPr>
                    <w:rFonts w:ascii="宋体" w:eastAsia="宋体" w:hAnsi="宋体"/>
                    <w:sz w:val="24"/>
                    <w:szCs w:val="24"/>
                  </w:rPr>
                </w:pPr>
              </w:p>
            </w:tc>
            <w:tc>
              <w:tcPr>
                <w:tcW w:w="3326" w:type="pct"/>
                <w:vMerge/>
              </w:tcPr>
              <w:p w14:paraId="21F8F84C" w14:textId="77777777" w:rsidR="006B70CF" w:rsidRPr="00C0242A" w:rsidRDefault="006B70CF" w:rsidP="0090428A">
                <w:pPr>
                  <w:rPr>
                    <w:rFonts w:ascii="宋体" w:eastAsia="宋体" w:hAnsi="宋体"/>
                    <w:sz w:val="24"/>
                    <w:szCs w:val="24"/>
                  </w:rPr>
                </w:pPr>
              </w:p>
            </w:tc>
            <w:sdt>
              <w:sdtPr>
                <w:rPr>
                  <w:rFonts w:ascii="宋体" w:eastAsia="宋体" w:hAnsi="宋体" w:hint="eastAsia"/>
                  <w:sz w:val="24"/>
                  <w:szCs w:val="24"/>
                </w:rPr>
                <w:tag w:val="_PLD_586d52a0a11448758f483df4c9fc4572"/>
                <w:id w:val="-483088861"/>
                <w:lock w:val="sdtLocked"/>
              </w:sdtPr>
              <w:sdtEndPr/>
              <w:sdtContent>
                <w:tc>
                  <w:tcPr>
                    <w:tcW w:w="1158" w:type="pct"/>
                    <w:vAlign w:val="center"/>
                  </w:tcPr>
                  <w:p w14:paraId="675A44F6" w14:textId="77777777" w:rsidR="006B70CF" w:rsidRPr="00C0242A" w:rsidRDefault="006B70CF" w:rsidP="0090428A">
                    <w:pPr>
                      <w:jc w:val="center"/>
                      <w:rPr>
                        <w:rFonts w:ascii="宋体" w:eastAsia="宋体" w:hAnsi="宋体"/>
                        <w:sz w:val="24"/>
                        <w:szCs w:val="24"/>
                      </w:rPr>
                    </w:pPr>
                    <w:r w:rsidRPr="00C0242A">
                      <w:rPr>
                        <w:rFonts w:ascii="宋体" w:eastAsia="宋体" w:hAnsi="宋体" w:hint="eastAsia"/>
                        <w:sz w:val="24"/>
                        <w:szCs w:val="24"/>
                      </w:rPr>
                      <w:t>A股股东</w:t>
                    </w:r>
                  </w:p>
                </w:tc>
              </w:sdtContent>
            </w:sdt>
          </w:tr>
          <w:tr w:rsidR="006B70CF" w:rsidRPr="00C0242A" w14:paraId="69E6D23C" w14:textId="77777777" w:rsidTr="00330FDD">
            <w:tc>
              <w:tcPr>
                <w:tcW w:w="5000" w:type="pct"/>
                <w:gridSpan w:val="3"/>
              </w:tcPr>
              <w:p w14:paraId="68218B38" w14:textId="77777777" w:rsidR="006B70CF" w:rsidRPr="00C0242A" w:rsidRDefault="00160703" w:rsidP="0090428A">
                <w:pPr>
                  <w:jc w:val="left"/>
                  <w:rPr>
                    <w:rFonts w:ascii="宋体" w:eastAsia="宋体" w:hAnsi="宋体"/>
                    <w:sz w:val="24"/>
                    <w:szCs w:val="24"/>
                  </w:rPr>
                </w:pPr>
                <w:sdt>
                  <w:sdtPr>
                    <w:rPr>
                      <w:rFonts w:ascii="宋体" w:eastAsia="宋体" w:hAnsi="宋体" w:hint="eastAsia"/>
                      <w:sz w:val="24"/>
                      <w:szCs w:val="24"/>
                    </w:rPr>
                    <w:tag w:val="_GBC_21226f34f96047cd91dc81234986cb89"/>
                    <w:id w:val="-240336730"/>
                    <w:lock w:val="sdtLocked"/>
                  </w:sdtPr>
                  <w:sdtEndPr/>
                  <w:sdtContent>
                    <w:r w:rsidR="006B70CF" w:rsidRPr="00C0242A">
                      <w:rPr>
                        <w:rFonts w:ascii="宋体" w:eastAsia="宋体" w:hAnsi="宋体" w:hint="eastAsia"/>
                        <w:sz w:val="24"/>
                        <w:szCs w:val="24"/>
                      </w:rPr>
                      <w:t>非累积投票议案</w:t>
                    </w:r>
                  </w:sdtContent>
                </w:sdt>
              </w:p>
            </w:tc>
          </w:tr>
          <w:sdt>
            <w:sdtPr>
              <w:rPr>
                <w:rFonts w:ascii="宋体" w:eastAsia="宋体" w:hAnsi="宋体"/>
                <w:sz w:val="24"/>
                <w:szCs w:val="24"/>
              </w:rPr>
              <w:alias w:val="审议听取的议案和报告"/>
              <w:tag w:val="_GBC_7d99c1a5acb64173a253cfcdefba2671"/>
              <w:id w:val="198522387"/>
              <w:lock w:val="sdtLocked"/>
              <w:placeholder>
                <w:docPart w:val="A4CE3A2A57D44A6A9F31043E3630B003"/>
              </w:placeholder>
            </w:sdtPr>
            <w:sdtEndPr/>
            <w:sdtContent>
              <w:tr w:rsidR="006B70CF" w:rsidRPr="00C0242A" w14:paraId="57BF11D5" w14:textId="77777777" w:rsidTr="00330FDD">
                <w:trPr>
                  <w:trHeight w:val="567"/>
                </w:trPr>
                <w:sdt>
                  <w:sdtPr>
                    <w:rPr>
                      <w:rFonts w:ascii="宋体" w:eastAsia="宋体" w:hAnsi="宋体"/>
                      <w:sz w:val="24"/>
                      <w:szCs w:val="24"/>
                    </w:rPr>
                    <w:alias w:val="审议听取的议案和报告_议案和报告的序号"/>
                    <w:tag w:val="_GBC_84546a6090c442c0ac1c3f3ae71734f5"/>
                    <w:id w:val="-96411181"/>
                    <w:lock w:val="sdtLocked"/>
                    <w:text/>
                  </w:sdtPr>
                  <w:sdtEndPr/>
                  <w:sdtContent>
                    <w:tc>
                      <w:tcPr>
                        <w:tcW w:w="516" w:type="pct"/>
                        <w:vAlign w:val="center"/>
                      </w:tcPr>
                      <w:p w14:paraId="571C4168" w14:textId="77777777" w:rsidR="006B70CF" w:rsidRPr="00C0242A" w:rsidRDefault="006B70CF" w:rsidP="00330FDD">
                        <w:pPr>
                          <w:jc w:val="center"/>
                          <w:rPr>
                            <w:rFonts w:ascii="宋体" w:eastAsia="宋体" w:hAnsi="宋体"/>
                            <w:sz w:val="24"/>
                            <w:szCs w:val="24"/>
                          </w:rPr>
                        </w:pPr>
                        <w:r>
                          <w:rPr>
                            <w:rFonts w:ascii="宋体" w:eastAsia="宋体" w:hAnsi="宋体"/>
                            <w:sz w:val="24"/>
                            <w:szCs w:val="24"/>
                          </w:rPr>
                          <w:t>1</w:t>
                        </w:r>
                      </w:p>
                    </w:tc>
                  </w:sdtContent>
                </w:sdt>
                <w:sdt>
                  <w:sdtPr>
                    <w:rPr>
                      <w:rFonts w:ascii="宋体" w:eastAsia="宋体" w:hAnsi="宋体"/>
                      <w:sz w:val="24"/>
                      <w:szCs w:val="24"/>
                    </w:rPr>
                    <w:alias w:val="审议听取的议案和报告_议案和报告名称"/>
                    <w:tag w:val="_GBC_2d47efd670c5406fafca7da025f5f537"/>
                    <w:id w:val="-883088607"/>
                    <w:lock w:val="sdtLocked"/>
                    <w:text/>
                  </w:sdtPr>
                  <w:sdtEndPr/>
                  <w:sdtContent>
                    <w:tc>
                      <w:tcPr>
                        <w:tcW w:w="3326" w:type="pct"/>
                        <w:vAlign w:val="center"/>
                      </w:tcPr>
                      <w:p w14:paraId="7206050D" w14:textId="77777777" w:rsidR="006B70CF" w:rsidRPr="00C0242A" w:rsidRDefault="006B70CF" w:rsidP="0090428A">
                        <w:pPr>
                          <w:rPr>
                            <w:rFonts w:ascii="宋体" w:eastAsia="宋体" w:hAnsi="宋体"/>
                            <w:sz w:val="24"/>
                            <w:szCs w:val="24"/>
                          </w:rPr>
                        </w:pPr>
                        <w:r w:rsidRPr="006B70CF">
                          <w:rPr>
                            <w:rFonts w:ascii="宋体" w:eastAsia="宋体" w:hAnsi="宋体" w:hint="eastAsia"/>
                            <w:sz w:val="24"/>
                            <w:szCs w:val="24"/>
                          </w:rPr>
                          <w:t>关于公司2025年度董事会工作报告的议案</w:t>
                        </w:r>
                      </w:p>
                    </w:tc>
                  </w:sdtContent>
                </w:sdt>
                <w:sdt>
                  <w:sdtPr>
                    <w:rPr>
                      <w:rFonts w:ascii="宋体" w:eastAsia="宋体" w:hAnsi="宋体"/>
                      <w:sz w:val="24"/>
                      <w:szCs w:val="24"/>
                    </w:rPr>
                    <w:alias w:val="审议议案_投票对象是否是A股股东"/>
                    <w:tag w:val="_GBC_cb20e7b207234f878d35369b3210f6ca"/>
                    <w:id w:val="-264463534"/>
                    <w:lock w:val="sdtLocked"/>
                    <w:comboBox>
                      <w:listItem w:displayText="√" w:value="true"/>
                    </w:comboBox>
                  </w:sdtPr>
                  <w:sdtEndPr/>
                  <w:sdtContent>
                    <w:tc>
                      <w:tcPr>
                        <w:tcW w:w="1158" w:type="pct"/>
                        <w:vAlign w:val="center"/>
                      </w:tcPr>
                      <w:p w14:paraId="6BFCAE7E" w14:textId="3EAD6F99" w:rsidR="006B70CF" w:rsidRPr="00C0242A" w:rsidRDefault="00330FDD" w:rsidP="0090428A">
                        <w:pPr>
                          <w:jc w:val="center"/>
                          <w:rPr>
                            <w:rFonts w:ascii="宋体" w:eastAsia="宋体" w:hAnsi="宋体"/>
                            <w:sz w:val="24"/>
                            <w:szCs w:val="24"/>
                          </w:rPr>
                        </w:pPr>
                        <w:r w:rsidRPr="00330FDD">
                          <w:rPr>
                            <w:rFonts w:ascii="宋体" w:eastAsia="宋体" w:hAnsi="宋体" w:hint="eastAsia"/>
                            <w:sz w:val="24"/>
                            <w:szCs w:val="24"/>
                          </w:rPr>
                          <w:t>√</w:t>
                        </w:r>
                      </w:p>
                    </w:tc>
                  </w:sdtContent>
                </w:sdt>
              </w:tr>
            </w:sdtContent>
          </w:sdt>
          <w:sdt>
            <w:sdtPr>
              <w:rPr>
                <w:rFonts w:ascii="宋体" w:eastAsia="宋体" w:hAnsi="宋体"/>
                <w:sz w:val="24"/>
                <w:szCs w:val="24"/>
              </w:rPr>
              <w:alias w:val="审议听取的议案和报告"/>
              <w:tag w:val="_GBC_7d99c1a5acb64173a253cfcdefba2671"/>
              <w:id w:val="1636292703"/>
              <w:lock w:val="sdtLocked"/>
              <w:placeholder>
                <w:docPart w:val="A4CE3A2A57D44A6A9F31043E3630B003"/>
              </w:placeholder>
            </w:sdtPr>
            <w:sdtEndPr/>
            <w:sdtContent>
              <w:tr w:rsidR="006B70CF" w:rsidRPr="00C0242A" w14:paraId="7603CBBE" w14:textId="77777777" w:rsidTr="00330FDD">
                <w:trPr>
                  <w:trHeight w:val="567"/>
                </w:trPr>
                <w:sdt>
                  <w:sdtPr>
                    <w:rPr>
                      <w:rFonts w:ascii="宋体" w:eastAsia="宋体" w:hAnsi="宋体"/>
                      <w:sz w:val="24"/>
                      <w:szCs w:val="24"/>
                    </w:rPr>
                    <w:alias w:val="审议听取的议案和报告_议案和报告的序号"/>
                    <w:tag w:val="_GBC_84546a6090c442c0ac1c3f3ae71734f5"/>
                    <w:id w:val="-1069814644"/>
                    <w:lock w:val="sdtLocked"/>
                    <w:text/>
                  </w:sdtPr>
                  <w:sdtEndPr/>
                  <w:sdtContent>
                    <w:tc>
                      <w:tcPr>
                        <w:tcW w:w="516" w:type="pct"/>
                        <w:vAlign w:val="center"/>
                      </w:tcPr>
                      <w:p w14:paraId="581BEE2C" w14:textId="77777777" w:rsidR="006B70CF" w:rsidRPr="00C0242A" w:rsidRDefault="006B70CF" w:rsidP="00330FDD">
                        <w:pPr>
                          <w:jc w:val="center"/>
                          <w:rPr>
                            <w:rFonts w:ascii="宋体" w:eastAsia="宋体" w:hAnsi="宋体"/>
                            <w:sz w:val="24"/>
                            <w:szCs w:val="24"/>
                          </w:rPr>
                        </w:pPr>
                        <w:r>
                          <w:rPr>
                            <w:rFonts w:ascii="宋体" w:eastAsia="宋体" w:hAnsi="宋体"/>
                            <w:sz w:val="24"/>
                            <w:szCs w:val="24"/>
                          </w:rPr>
                          <w:t>2</w:t>
                        </w:r>
                      </w:p>
                    </w:tc>
                  </w:sdtContent>
                </w:sdt>
                <w:sdt>
                  <w:sdtPr>
                    <w:rPr>
                      <w:rFonts w:ascii="宋体" w:eastAsia="宋体" w:hAnsi="宋体"/>
                      <w:sz w:val="24"/>
                      <w:szCs w:val="24"/>
                    </w:rPr>
                    <w:alias w:val="审议听取的议案和报告_议案和报告名称"/>
                    <w:tag w:val="_GBC_2d47efd670c5406fafca7da025f5f537"/>
                    <w:id w:val="634058181"/>
                    <w:lock w:val="sdtLocked"/>
                    <w:text/>
                  </w:sdtPr>
                  <w:sdtEndPr/>
                  <w:sdtContent>
                    <w:tc>
                      <w:tcPr>
                        <w:tcW w:w="3326" w:type="pct"/>
                        <w:vAlign w:val="center"/>
                      </w:tcPr>
                      <w:p w14:paraId="428CE700" w14:textId="77777777" w:rsidR="006B70CF" w:rsidRPr="00C0242A" w:rsidRDefault="006B70CF" w:rsidP="0090428A">
                        <w:pPr>
                          <w:rPr>
                            <w:rFonts w:ascii="宋体" w:eastAsia="宋体" w:hAnsi="宋体"/>
                            <w:sz w:val="24"/>
                            <w:szCs w:val="24"/>
                          </w:rPr>
                        </w:pPr>
                        <w:r w:rsidRPr="006B70CF">
                          <w:rPr>
                            <w:rFonts w:ascii="宋体" w:eastAsia="宋体" w:hAnsi="宋体" w:hint="eastAsia"/>
                            <w:sz w:val="24"/>
                            <w:szCs w:val="24"/>
                          </w:rPr>
                          <w:t>关于公司2025年度独立董事述职报告的议案</w:t>
                        </w:r>
                      </w:p>
                    </w:tc>
                  </w:sdtContent>
                </w:sdt>
                <w:sdt>
                  <w:sdtPr>
                    <w:rPr>
                      <w:rFonts w:ascii="宋体" w:eastAsia="宋体" w:hAnsi="宋体"/>
                      <w:sz w:val="24"/>
                      <w:szCs w:val="24"/>
                    </w:rPr>
                    <w:alias w:val="审议议案_投票对象是否是A股股东"/>
                    <w:tag w:val="_GBC_cb20e7b207234f878d35369b3210f6ca"/>
                    <w:id w:val="-145903449"/>
                    <w:lock w:val="sdtLocked"/>
                    <w:comboBox>
                      <w:listItem w:displayText="√" w:value="true"/>
                    </w:comboBox>
                  </w:sdtPr>
                  <w:sdtEndPr/>
                  <w:sdtContent>
                    <w:tc>
                      <w:tcPr>
                        <w:tcW w:w="1158" w:type="pct"/>
                        <w:vAlign w:val="center"/>
                      </w:tcPr>
                      <w:p w14:paraId="3286BCBF" w14:textId="744D411A" w:rsidR="006B70CF" w:rsidRPr="00C0242A" w:rsidRDefault="00330FDD" w:rsidP="0090428A">
                        <w:pPr>
                          <w:jc w:val="center"/>
                          <w:rPr>
                            <w:rFonts w:ascii="宋体" w:eastAsia="宋体" w:hAnsi="宋体"/>
                            <w:sz w:val="24"/>
                            <w:szCs w:val="24"/>
                          </w:rPr>
                        </w:pPr>
                        <w:r w:rsidRPr="00330FDD">
                          <w:rPr>
                            <w:rFonts w:ascii="宋体" w:eastAsia="宋体" w:hAnsi="宋体" w:hint="eastAsia"/>
                            <w:sz w:val="24"/>
                            <w:szCs w:val="24"/>
                          </w:rPr>
                          <w:t>√</w:t>
                        </w:r>
                      </w:p>
                    </w:tc>
                  </w:sdtContent>
                </w:sdt>
              </w:tr>
            </w:sdtContent>
          </w:sdt>
          <w:sdt>
            <w:sdtPr>
              <w:rPr>
                <w:rFonts w:ascii="宋体" w:eastAsia="宋体" w:hAnsi="宋体"/>
                <w:sz w:val="24"/>
                <w:szCs w:val="24"/>
              </w:rPr>
              <w:alias w:val="审议听取的议案和报告"/>
              <w:tag w:val="_GBC_7d99c1a5acb64173a253cfcdefba2671"/>
              <w:id w:val="-663553485"/>
              <w:lock w:val="sdtLocked"/>
              <w:placeholder>
                <w:docPart w:val="A4CE3A2A57D44A6A9F31043E3630B003"/>
              </w:placeholder>
            </w:sdtPr>
            <w:sdtEndPr/>
            <w:sdtContent>
              <w:tr w:rsidR="006B70CF" w:rsidRPr="006B70CF" w14:paraId="60F2440A" w14:textId="77777777" w:rsidTr="00330FDD">
                <w:trPr>
                  <w:trHeight w:val="567"/>
                </w:trPr>
                <w:sdt>
                  <w:sdtPr>
                    <w:rPr>
                      <w:rFonts w:ascii="宋体" w:eastAsia="宋体" w:hAnsi="宋体"/>
                      <w:sz w:val="24"/>
                      <w:szCs w:val="24"/>
                    </w:rPr>
                    <w:alias w:val="审议听取的议案和报告_议案和报告的序号"/>
                    <w:tag w:val="_GBC_84546a6090c442c0ac1c3f3ae71734f5"/>
                    <w:id w:val="306062551"/>
                    <w:lock w:val="sdtLocked"/>
                    <w:text/>
                  </w:sdtPr>
                  <w:sdtEndPr/>
                  <w:sdtContent>
                    <w:tc>
                      <w:tcPr>
                        <w:tcW w:w="516" w:type="pct"/>
                        <w:vAlign w:val="center"/>
                      </w:tcPr>
                      <w:p w14:paraId="0AAC287F" w14:textId="77777777" w:rsidR="006B70CF" w:rsidRPr="00C0242A" w:rsidRDefault="006B70CF" w:rsidP="00330FDD">
                        <w:pPr>
                          <w:jc w:val="center"/>
                          <w:rPr>
                            <w:rFonts w:ascii="宋体" w:eastAsia="宋体" w:hAnsi="宋体"/>
                            <w:sz w:val="24"/>
                            <w:szCs w:val="24"/>
                          </w:rPr>
                        </w:pPr>
                        <w:r>
                          <w:rPr>
                            <w:rFonts w:ascii="宋体" w:eastAsia="宋体" w:hAnsi="宋体"/>
                            <w:sz w:val="24"/>
                            <w:szCs w:val="24"/>
                          </w:rPr>
                          <w:t>3</w:t>
                        </w:r>
                      </w:p>
                    </w:tc>
                  </w:sdtContent>
                </w:sdt>
                <w:sdt>
                  <w:sdtPr>
                    <w:rPr>
                      <w:rFonts w:ascii="宋体" w:eastAsia="宋体" w:hAnsi="宋体"/>
                      <w:sz w:val="24"/>
                      <w:szCs w:val="24"/>
                    </w:rPr>
                    <w:alias w:val="审议听取的议案和报告_议案和报告名称"/>
                    <w:tag w:val="_GBC_2d47efd670c5406fafca7da025f5f537"/>
                    <w:id w:val="-1901669581"/>
                    <w:lock w:val="sdtLocked"/>
                    <w:text/>
                  </w:sdtPr>
                  <w:sdtEndPr/>
                  <w:sdtContent>
                    <w:tc>
                      <w:tcPr>
                        <w:tcW w:w="3326" w:type="pct"/>
                        <w:vAlign w:val="center"/>
                      </w:tcPr>
                      <w:p w14:paraId="099A35FB" w14:textId="77777777" w:rsidR="006B70CF" w:rsidRPr="00C0242A" w:rsidRDefault="006B70CF" w:rsidP="0090428A">
                        <w:pPr>
                          <w:rPr>
                            <w:rFonts w:ascii="宋体" w:eastAsia="宋体" w:hAnsi="宋体"/>
                            <w:sz w:val="24"/>
                            <w:szCs w:val="24"/>
                          </w:rPr>
                        </w:pPr>
                        <w:r w:rsidRPr="006B70CF">
                          <w:rPr>
                            <w:rFonts w:ascii="宋体" w:eastAsia="宋体" w:hAnsi="宋体" w:hint="eastAsia"/>
                            <w:sz w:val="24"/>
                            <w:szCs w:val="24"/>
                          </w:rPr>
                          <w:t>关于公司2025年度财务决算的议案</w:t>
                        </w:r>
                      </w:p>
                    </w:tc>
                  </w:sdtContent>
                </w:sdt>
                <w:sdt>
                  <w:sdtPr>
                    <w:rPr>
                      <w:rFonts w:ascii="宋体" w:eastAsia="宋体" w:hAnsi="宋体"/>
                      <w:sz w:val="24"/>
                      <w:szCs w:val="24"/>
                    </w:rPr>
                    <w:alias w:val="审议议案_投票对象是否是A股股东"/>
                    <w:tag w:val="_GBC_cb20e7b207234f878d35369b3210f6ca"/>
                    <w:id w:val="-1518233391"/>
                    <w:lock w:val="sdtLocked"/>
                    <w:comboBox>
                      <w:listItem w:displayText="√" w:value="true"/>
                    </w:comboBox>
                  </w:sdtPr>
                  <w:sdtEndPr/>
                  <w:sdtContent>
                    <w:tc>
                      <w:tcPr>
                        <w:tcW w:w="1158" w:type="pct"/>
                        <w:vAlign w:val="center"/>
                      </w:tcPr>
                      <w:p w14:paraId="7C15873E" w14:textId="447A37EB" w:rsidR="006B70CF" w:rsidRPr="00C0242A" w:rsidRDefault="00330FDD" w:rsidP="0090428A">
                        <w:pPr>
                          <w:jc w:val="center"/>
                          <w:rPr>
                            <w:rFonts w:ascii="宋体" w:eastAsia="宋体" w:hAnsi="宋体"/>
                            <w:sz w:val="24"/>
                            <w:szCs w:val="24"/>
                          </w:rPr>
                        </w:pPr>
                        <w:r w:rsidRPr="00330FDD">
                          <w:rPr>
                            <w:rFonts w:ascii="宋体" w:eastAsia="宋体" w:hAnsi="宋体" w:hint="eastAsia"/>
                            <w:sz w:val="24"/>
                            <w:szCs w:val="24"/>
                          </w:rPr>
                          <w:t>√</w:t>
                        </w:r>
                      </w:p>
                    </w:tc>
                  </w:sdtContent>
                </w:sdt>
              </w:tr>
            </w:sdtContent>
          </w:sdt>
          <w:sdt>
            <w:sdtPr>
              <w:rPr>
                <w:rFonts w:ascii="宋体" w:eastAsia="宋体" w:hAnsi="宋体"/>
                <w:sz w:val="24"/>
                <w:szCs w:val="24"/>
              </w:rPr>
              <w:alias w:val="审议听取的议案和报告"/>
              <w:tag w:val="_GBC_7d99c1a5acb64173a253cfcdefba2671"/>
              <w:id w:val="1513883380"/>
              <w:lock w:val="sdtLocked"/>
              <w:placeholder>
                <w:docPart w:val="A4CE3A2A57D44A6A9F31043E3630B003"/>
              </w:placeholder>
            </w:sdtPr>
            <w:sdtEndPr/>
            <w:sdtContent>
              <w:tr w:rsidR="006B70CF" w:rsidRPr="006B70CF" w14:paraId="31EFE6AC" w14:textId="77777777" w:rsidTr="00330FDD">
                <w:trPr>
                  <w:trHeight w:val="567"/>
                </w:trPr>
                <w:sdt>
                  <w:sdtPr>
                    <w:rPr>
                      <w:rFonts w:ascii="宋体" w:eastAsia="宋体" w:hAnsi="宋体"/>
                      <w:sz w:val="24"/>
                      <w:szCs w:val="24"/>
                    </w:rPr>
                    <w:alias w:val="审议听取的议案和报告_议案和报告的序号"/>
                    <w:tag w:val="_GBC_84546a6090c442c0ac1c3f3ae71734f5"/>
                    <w:id w:val="-550146769"/>
                    <w:lock w:val="sdtLocked"/>
                    <w:text/>
                  </w:sdtPr>
                  <w:sdtEndPr/>
                  <w:sdtContent>
                    <w:tc>
                      <w:tcPr>
                        <w:tcW w:w="516" w:type="pct"/>
                        <w:vAlign w:val="center"/>
                      </w:tcPr>
                      <w:p w14:paraId="492930D6" w14:textId="77777777" w:rsidR="006B70CF" w:rsidRPr="00C0242A" w:rsidRDefault="006B70CF" w:rsidP="00330FDD">
                        <w:pPr>
                          <w:jc w:val="center"/>
                          <w:rPr>
                            <w:rFonts w:ascii="宋体" w:eastAsia="宋体" w:hAnsi="宋体"/>
                            <w:sz w:val="24"/>
                            <w:szCs w:val="24"/>
                          </w:rPr>
                        </w:pPr>
                        <w:r>
                          <w:rPr>
                            <w:rFonts w:ascii="宋体" w:eastAsia="宋体" w:hAnsi="宋体"/>
                            <w:sz w:val="24"/>
                            <w:szCs w:val="24"/>
                          </w:rPr>
                          <w:t>4</w:t>
                        </w:r>
                      </w:p>
                    </w:tc>
                  </w:sdtContent>
                </w:sdt>
                <w:sdt>
                  <w:sdtPr>
                    <w:rPr>
                      <w:rFonts w:ascii="宋体" w:eastAsia="宋体" w:hAnsi="宋体"/>
                      <w:sz w:val="24"/>
                      <w:szCs w:val="24"/>
                    </w:rPr>
                    <w:alias w:val="审议听取的议案和报告_议案和报告名称"/>
                    <w:tag w:val="_GBC_2d47efd670c5406fafca7da025f5f537"/>
                    <w:id w:val="29770628"/>
                    <w:lock w:val="sdtLocked"/>
                    <w:text/>
                  </w:sdtPr>
                  <w:sdtEndPr/>
                  <w:sdtContent>
                    <w:tc>
                      <w:tcPr>
                        <w:tcW w:w="3326" w:type="pct"/>
                        <w:vAlign w:val="center"/>
                      </w:tcPr>
                      <w:p w14:paraId="4C436F96" w14:textId="77777777" w:rsidR="006B70CF" w:rsidRPr="00C0242A" w:rsidRDefault="006B70CF" w:rsidP="0090428A">
                        <w:pPr>
                          <w:rPr>
                            <w:rFonts w:ascii="宋体" w:eastAsia="宋体" w:hAnsi="宋体"/>
                            <w:sz w:val="24"/>
                            <w:szCs w:val="24"/>
                          </w:rPr>
                        </w:pPr>
                        <w:r w:rsidRPr="006B70CF">
                          <w:rPr>
                            <w:rFonts w:ascii="宋体" w:eastAsia="宋体" w:hAnsi="宋体" w:hint="eastAsia"/>
                            <w:sz w:val="24"/>
                            <w:szCs w:val="24"/>
                          </w:rPr>
                          <w:t>关于公司2026年度财务预算的议案</w:t>
                        </w:r>
                      </w:p>
                    </w:tc>
                  </w:sdtContent>
                </w:sdt>
                <w:sdt>
                  <w:sdtPr>
                    <w:rPr>
                      <w:rFonts w:ascii="宋体" w:eastAsia="宋体" w:hAnsi="宋体"/>
                      <w:sz w:val="24"/>
                      <w:szCs w:val="24"/>
                    </w:rPr>
                    <w:alias w:val="审议议案_投票对象是否是A股股东"/>
                    <w:tag w:val="_GBC_cb20e7b207234f878d35369b3210f6ca"/>
                    <w:id w:val="1819153333"/>
                    <w:lock w:val="sdtLocked"/>
                    <w:comboBox>
                      <w:listItem w:displayText="√" w:value="true"/>
                    </w:comboBox>
                  </w:sdtPr>
                  <w:sdtEndPr/>
                  <w:sdtContent>
                    <w:tc>
                      <w:tcPr>
                        <w:tcW w:w="1158" w:type="pct"/>
                        <w:vAlign w:val="center"/>
                      </w:tcPr>
                      <w:p w14:paraId="521CB245" w14:textId="5FC59AFE" w:rsidR="006B70CF" w:rsidRPr="00C0242A" w:rsidRDefault="00330FDD" w:rsidP="0090428A">
                        <w:pPr>
                          <w:jc w:val="center"/>
                          <w:rPr>
                            <w:rFonts w:ascii="宋体" w:eastAsia="宋体" w:hAnsi="宋体"/>
                            <w:sz w:val="24"/>
                            <w:szCs w:val="24"/>
                          </w:rPr>
                        </w:pPr>
                        <w:r w:rsidRPr="00330FDD">
                          <w:rPr>
                            <w:rFonts w:ascii="宋体" w:eastAsia="宋体" w:hAnsi="宋体" w:hint="eastAsia"/>
                            <w:sz w:val="24"/>
                            <w:szCs w:val="24"/>
                          </w:rPr>
                          <w:t>√</w:t>
                        </w:r>
                      </w:p>
                    </w:tc>
                  </w:sdtContent>
                </w:sdt>
              </w:tr>
            </w:sdtContent>
          </w:sdt>
          <w:sdt>
            <w:sdtPr>
              <w:rPr>
                <w:rFonts w:ascii="宋体" w:eastAsia="宋体" w:hAnsi="宋体"/>
                <w:sz w:val="24"/>
                <w:szCs w:val="24"/>
              </w:rPr>
              <w:alias w:val="审议听取的议案和报告"/>
              <w:tag w:val="_GBC_7d99c1a5acb64173a253cfcdefba2671"/>
              <w:id w:val="1594516894"/>
              <w:lock w:val="sdtLocked"/>
              <w:placeholder>
                <w:docPart w:val="A4CE3A2A57D44A6A9F31043E3630B003"/>
              </w:placeholder>
            </w:sdtPr>
            <w:sdtEndPr/>
            <w:sdtContent>
              <w:tr w:rsidR="006B70CF" w:rsidRPr="006B70CF" w14:paraId="07DD730A" w14:textId="77777777" w:rsidTr="00330FDD">
                <w:trPr>
                  <w:trHeight w:val="567"/>
                </w:trPr>
                <w:sdt>
                  <w:sdtPr>
                    <w:rPr>
                      <w:rFonts w:ascii="宋体" w:eastAsia="宋体" w:hAnsi="宋体"/>
                      <w:sz w:val="24"/>
                      <w:szCs w:val="24"/>
                    </w:rPr>
                    <w:alias w:val="审议听取的议案和报告_议案和报告的序号"/>
                    <w:tag w:val="_GBC_84546a6090c442c0ac1c3f3ae71734f5"/>
                    <w:id w:val="311684681"/>
                    <w:lock w:val="sdtLocked"/>
                    <w:text/>
                  </w:sdtPr>
                  <w:sdtEndPr/>
                  <w:sdtContent>
                    <w:tc>
                      <w:tcPr>
                        <w:tcW w:w="516" w:type="pct"/>
                        <w:vAlign w:val="center"/>
                      </w:tcPr>
                      <w:p w14:paraId="5B7113A6" w14:textId="77777777" w:rsidR="006B70CF" w:rsidRPr="00C0242A" w:rsidRDefault="006B70CF" w:rsidP="00330FDD">
                        <w:pPr>
                          <w:jc w:val="center"/>
                          <w:rPr>
                            <w:rFonts w:ascii="宋体" w:eastAsia="宋体" w:hAnsi="宋体"/>
                            <w:sz w:val="24"/>
                            <w:szCs w:val="24"/>
                          </w:rPr>
                        </w:pPr>
                        <w:r>
                          <w:rPr>
                            <w:rFonts w:ascii="宋体" w:eastAsia="宋体" w:hAnsi="宋体"/>
                            <w:sz w:val="24"/>
                            <w:szCs w:val="24"/>
                          </w:rPr>
                          <w:t>5</w:t>
                        </w:r>
                      </w:p>
                    </w:tc>
                  </w:sdtContent>
                </w:sdt>
                <w:sdt>
                  <w:sdtPr>
                    <w:rPr>
                      <w:rFonts w:ascii="宋体" w:eastAsia="宋体" w:hAnsi="宋体"/>
                      <w:sz w:val="24"/>
                      <w:szCs w:val="24"/>
                    </w:rPr>
                    <w:alias w:val="审议听取的议案和报告_议案和报告名称"/>
                    <w:tag w:val="_GBC_2d47efd670c5406fafca7da025f5f537"/>
                    <w:id w:val="-505978354"/>
                    <w:lock w:val="sdtLocked"/>
                    <w:text/>
                  </w:sdtPr>
                  <w:sdtEndPr/>
                  <w:sdtContent>
                    <w:tc>
                      <w:tcPr>
                        <w:tcW w:w="3326" w:type="pct"/>
                        <w:vAlign w:val="center"/>
                      </w:tcPr>
                      <w:p w14:paraId="1C0BA5DE" w14:textId="77777777" w:rsidR="006B70CF" w:rsidRPr="00C0242A" w:rsidRDefault="006B70CF" w:rsidP="0090428A">
                        <w:pPr>
                          <w:rPr>
                            <w:rFonts w:ascii="宋体" w:eastAsia="宋体" w:hAnsi="宋体"/>
                            <w:sz w:val="24"/>
                            <w:szCs w:val="24"/>
                          </w:rPr>
                        </w:pPr>
                        <w:r w:rsidRPr="006B70CF">
                          <w:rPr>
                            <w:rFonts w:ascii="宋体" w:eastAsia="宋体" w:hAnsi="宋体" w:hint="eastAsia"/>
                            <w:sz w:val="24"/>
                            <w:szCs w:val="24"/>
                          </w:rPr>
                          <w:t>关于公司2025年度报告及摘要的议案</w:t>
                        </w:r>
                      </w:p>
                    </w:tc>
                  </w:sdtContent>
                </w:sdt>
                <w:sdt>
                  <w:sdtPr>
                    <w:rPr>
                      <w:rFonts w:ascii="宋体" w:eastAsia="宋体" w:hAnsi="宋体"/>
                      <w:sz w:val="24"/>
                      <w:szCs w:val="24"/>
                    </w:rPr>
                    <w:alias w:val="审议议案_投票对象是否是A股股东"/>
                    <w:tag w:val="_GBC_cb20e7b207234f878d35369b3210f6ca"/>
                    <w:id w:val="500392911"/>
                    <w:lock w:val="sdtLocked"/>
                    <w:comboBox>
                      <w:listItem w:displayText="√" w:value="true"/>
                    </w:comboBox>
                  </w:sdtPr>
                  <w:sdtEndPr/>
                  <w:sdtContent>
                    <w:tc>
                      <w:tcPr>
                        <w:tcW w:w="1158" w:type="pct"/>
                        <w:vAlign w:val="center"/>
                      </w:tcPr>
                      <w:p w14:paraId="05E6F1F8" w14:textId="0C18648D" w:rsidR="006B70CF" w:rsidRPr="00C0242A" w:rsidRDefault="00330FDD" w:rsidP="0090428A">
                        <w:pPr>
                          <w:jc w:val="center"/>
                          <w:rPr>
                            <w:rFonts w:ascii="宋体" w:eastAsia="宋体" w:hAnsi="宋体"/>
                            <w:sz w:val="24"/>
                            <w:szCs w:val="24"/>
                          </w:rPr>
                        </w:pPr>
                        <w:r w:rsidRPr="00330FDD">
                          <w:rPr>
                            <w:rFonts w:ascii="宋体" w:eastAsia="宋体" w:hAnsi="宋体" w:hint="eastAsia"/>
                            <w:sz w:val="24"/>
                            <w:szCs w:val="24"/>
                          </w:rPr>
                          <w:t>√</w:t>
                        </w:r>
                      </w:p>
                    </w:tc>
                  </w:sdtContent>
                </w:sdt>
              </w:tr>
            </w:sdtContent>
          </w:sdt>
          <w:sdt>
            <w:sdtPr>
              <w:rPr>
                <w:rFonts w:ascii="宋体" w:eastAsia="宋体" w:hAnsi="宋体"/>
                <w:sz w:val="24"/>
                <w:szCs w:val="24"/>
              </w:rPr>
              <w:alias w:val="审议听取的议案和报告"/>
              <w:tag w:val="_GBC_7d99c1a5acb64173a253cfcdefba2671"/>
              <w:id w:val="1876033507"/>
              <w:lock w:val="sdtLocked"/>
              <w:placeholder>
                <w:docPart w:val="A4CE3A2A57D44A6A9F31043E3630B003"/>
              </w:placeholder>
            </w:sdtPr>
            <w:sdtEndPr/>
            <w:sdtContent>
              <w:tr w:rsidR="006B70CF" w:rsidRPr="006B70CF" w14:paraId="5A381E97" w14:textId="77777777" w:rsidTr="00330FDD">
                <w:trPr>
                  <w:trHeight w:val="567"/>
                </w:trPr>
                <w:sdt>
                  <w:sdtPr>
                    <w:rPr>
                      <w:rFonts w:ascii="宋体" w:eastAsia="宋体" w:hAnsi="宋体"/>
                      <w:sz w:val="24"/>
                      <w:szCs w:val="24"/>
                    </w:rPr>
                    <w:alias w:val="审议听取的议案和报告_议案和报告的序号"/>
                    <w:tag w:val="_GBC_84546a6090c442c0ac1c3f3ae71734f5"/>
                    <w:id w:val="-1235931542"/>
                    <w:lock w:val="sdtLocked"/>
                    <w:text/>
                  </w:sdtPr>
                  <w:sdtEndPr/>
                  <w:sdtContent>
                    <w:tc>
                      <w:tcPr>
                        <w:tcW w:w="516" w:type="pct"/>
                        <w:vAlign w:val="center"/>
                      </w:tcPr>
                      <w:p w14:paraId="55930619" w14:textId="77777777" w:rsidR="006B70CF" w:rsidRPr="00C0242A" w:rsidRDefault="006B70CF" w:rsidP="00330FDD">
                        <w:pPr>
                          <w:jc w:val="center"/>
                          <w:rPr>
                            <w:rFonts w:ascii="宋体" w:eastAsia="宋体" w:hAnsi="宋体"/>
                            <w:sz w:val="24"/>
                            <w:szCs w:val="24"/>
                          </w:rPr>
                        </w:pPr>
                        <w:r>
                          <w:rPr>
                            <w:rFonts w:ascii="宋体" w:eastAsia="宋体" w:hAnsi="宋体"/>
                            <w:sz w:val="24"/>
                            <w:szCs w:val="24"/>
                          </w:rPr>
                          <w:t>6</w:t>
                        </w:r>
                      </w:p>
                    </w:tc>
                  </w:sdtContent>
                </w:sdt>
                <w:sdt>
                  <w:sdtPr>
                    <w:rPr>
                      <w:rFonts w:ascii="宋体" w:eastAsia="宋体" w:hAnsi="宋体"/>
                      <w:sz w:val="24"/>
                      <w:szCs w:val="24"/>
                    </w:rPr>
                    <w:alias w:val="审议听取的议案和报告_议案和报告名称"/>
                    <w:tag w:val="_GBC_2d47efd670c5406fafca7da025f5f537"/>
                    <w:id w:val="-149062993"/>
                    <w:lock w:val="sdtLocked"/>
                    <w:text/>
                  </w:sdtPr>
                  <w:sdtEndPr/>
                  <w:sdtContent>
                    <w:tc>
                      <w:tcPr>
                        <w:tcW w:w="3326" w:type="pct"/>
                        <w:vAlign w:val="center"/>
                      </w:tcPr>
                      <w:p w14:paraId="045DC128" w14:textId="77777777" w:rsidR="006B70CF" w:rsidRPr="00C0242A" w:rsidRDefault="006B70CF" w:rsidP="0090428A">
                        <w:pPr>
                          <w:rPr>
                            <w:rFonts w:ascii="宋体" w:eastAsia="宋体" w:hAnsi="宋体"/>
                            <w:sz w:val="24"/>
                            <w:szCs w:val="24"/>
                          </w:rPr>
                        </w:pPr>
                        <w:r w:rsidRPr="006B70CF">
                          <w:rPr>
                            <w:rFonts w:ascii="宋体" w:eastAsia="宋体" w:hAnsi="宋体" w:hint="eastAsia"/>
                            <w:sz w:val="24"/>
                            <w:szCs w:val="24"/>
                          </w:rPr>
                          <w:t>关于公司2025年度末期利润分配的议案</w:t>
                        </w:r>
                      </w:p>
                    </w:tc>
                  </w:sdtContent>
                </w:sdt>
                <w:sdt>
                  <w:sdtPr>
                    <w:rPr>
                      <w:rFonts w:ascii="宋体" w:eastAsia="宋体" w:hAnsi="宋体"/>
                      <w:sz w:val="24"/>
                      <w:szCs w:val="24"/>
                    </w:rPr>
                    <w:alias w:val="审议议案_投票对象是否是A股股东"/>
                    <w:tag w:val="_GBC_cb20e7b207234f878d35369b3210f6ca"/>
                    <w:id w:val="-612133546"/>
                    <w:lock w:val="sdtLocked"/>
                    <w:comboBox>
                      <w:listItem w:displayText="√" w:value="true"/>
                    </w:comboBox>
                  </w:sdtPr>
                  <w:sdtEndPr/>
                  <w:sdtContent>
                    <w:tc>
                      <w:tcPr>
                        <w:tcW w:w="1158" w:type="pct"/>
                        <w:vAlign w:val="center"/>
                      </w:tcPr>
                      <w:p w14:paraId="1BC7C75E" w14:textId="0B9FCC2F" w:rsidR="006B70CF" w:rsidRPr="00C0242A" w:rsidRDefault="00330FDD" w:rsidP="0090428A">
                        <w:pPr>
                          <w:jc w:val="center"/>
                          <w:rPr>
                            <w:rFonts w:ascii="宋体" w:eastAsia="宋体" w:hAnsi="宋体"/>
                            <w:sz w:val="24"/>
                            <w:szCs w:val="24"/>
                          </w:rPr>
                        </w:pPr>
                        <w:r w:rsidRPr="00330FDD">
                          <w:rPr>
                            <w:rFonts w:ascii="宋体" w:eastAsia="宋体" w:hAnsi="宋体" w:hint="eastAsia"/>
                            <w:sz w:val="24"/>
                            <w:szCs w:val="24"/>
                          </w:rPr>
                          <w:t>√</w:t>
                        </w:r>
                      </w:p>
                    </w:tc>
                  </w:sdtContent>
                </w:sdt>
              </w:tr>
            </w:sdtContent>
          </w:sdt>
          <w:sdt>
            <w:sdtPr>
              <w:rPr>
                <w:rFonts w:ascii="宋体" w:eastAsia="宋体" w:hAnsi="宋体"/>
                <w:sz w:val="24"/>
                <w:szCs w:val="24"/>
              </w:rPr>
              <w:alias w:val="审议听取的议案和报告"/>
              <w:tag w:val="_GBC_7d99c1a5acb64173a253cfcdefba2671"/>
              <w:id w:val="541559317"/>
              <w:lock w:val="sdtLocked"/>
              <w:placeholder>
                <w:docPart w:val="A4CE3A2A57D44A6A9F31043E3630B003"/>
              </w:placeholder>
            </w:sdtPr>
            <w:sdtEndPr/>
            <w:sdtContent>
              <w:tr w:rsidR="006B70CF" w:rsidRPr="006B70CF" w14:paraId="2DF96967" w14:textId="77777777" w:rsidTr="00330FDD">
                <w:trPr>
                  <w:trHeight w:val="567"/>
                </w:trPr>
                <w:sdt>
                  <w:sdtPr>
                    <w:rPr>
                      <w:rFonts w:ascii="宋体" w:eastAsia="宋体" w:hAnsi="宋体"/>
                      <w:sz w:val="24"/>
                      <w:szCs w:val="24"/>
                    </w:rPr>
                    <w:alias w:val="审议听取的议案和报告_议案和报告的序号"/>
                    <w:tag w:val="_GBC_84546a6090c442c0ac1c3f3ae71734f5"/>
                    <w:id w:val="334506218"/>
                    <w:lock w:val="sdtLocked"/>
                    <w:text/>
                  </w:sdtPr>
                  <w:sdtEndPr/>
                  <w:sdtContent>
                    <w:tc>
                      <w:tcPr>
                        <w:tcW w:w="516" w:type="pct"/>
                        <w:vAlign w:val="center"/>
                      </w:tcPr>
                      <w:p w14:paraId="35FA5E99" w14:textId="01C4CE3D" w:rsidR="006B70CF" w:rsidRPr="00C0242A" w:rsidRDefault="006B70CF" w:rsidP="00330FDD">
                        <w:pPr>
                          <w:jc w:val="center"/>
                          <w:rPr>
                            <w:rFonts w:ascii="宋体" w:eastAsia="宋体" w:hAnsi="宋体"/>
                            <w:sz w:val="24"/>
                            <w:szCs w:val="24"/>
                          </w:rPr>
                        </w:pPr>
                        <w:r>
                          <w:rPr>
                            <w:rFonts w:ascii="宋体" w:eastAsia="宋体" w:hAnsi="宋体"/>
                            <w:sz w:val="24"/>
                            <w:szCs w:val="24"/>
                          </w:rPr>
                          <w:t>7</w:t>
                        </w:r>
                      </w:p>
                    </w:tc>
                  </w:sdtContent>
                </w:sdt>
                <w:sdt>
                  <w:sdtPr>
                    <w:rPr>
                      <w:rFonts w:ascii="宋体" w:eastAsia="宋体" w:hAnsi="宋体"/>
                      <w:sz w:val="24"/>
                      <w:szCs w:val="24"/>
                    </w:rPr>
                    <w:alias w:val="审议听取的议案和报告_议案和报告名称"/>
                    <w:tag w:val="_GBC_2d47efd670c5406fafca7da025f5f537"/>
                    <w:id w:val="-389351955"/>
                    <w:lock w:val="sdtLocked"/>
                    <w:text/>
                  </w:sdtPr>
                  <w:sdtEndPr/>
                  <w:sdtContent>
                    <w:tc>
                      <w:tcPr>
                        <w:tcW w:w="3326" w:type="pct"/>
                        <w:vAlign w:val="center"/>
                      </w:tcPr>
                      <w:p w14:paraId="610BE1F5" w14:textId="556B5180" w:rsidR="006B70CF" w:rsidRPr="00C0242A" w:rsidRDefault="006B70CF" w:rsidP="0090428A">
                        <w:pPr>
                          <w:rPr>
                            <w:rFonts w:ascii="宋体" w:eastAsia="宋体" w:hAnsi="宋体"/>
                            <w:sz w:val="24"/>
                            <w:szCs w:val="24"/>
                          </w:rPr>
                        </w:pPr>
                        <w:r w:rsidRPr="006B70CF">
                          <w:rPr>
                            <w:rFonts w:ascii="宋体" w:eastAsia="宋体" w:hAnsi="宋体" w:hint="eastAsia"/>
                            <w:sz w:val="24"/>
                            <w:szCs w:val="24"/>
                          </w:rPr>
                          <w:t>关于公司续聘2026年会计师事务所的议案</w:t>
                        </w:r>
                      </w:p>
                    </w:tc>
                  </w:sdtContent>
                </w:sdt>
                <w:sdt>
                  <w:sdtPr>
                    <w:rPr>
                      <w:rFonts w:ascii="宋体" w:eastAsia="宋体" w:hAnsi="宋体"/>
                      <w:sz w:val="24"/>
                      <w:szCs w:val="24"/>
                    </w:rPr>
                    <w:alias w:val="审议议案_投票对象是否是A股股东"/>
                    <w:tag w:val="_GBC_cb20e7b207234f878d35369b3210f6ca"/>
                    <w:id w:val="-502355349"/>
                    <w:lock w:val="sdtLocked"/>
                    <w:comboBox>
                      <w:listItem w:displayText="√" w:value="true"/>
                    </w:comboBox>
                  </w:sdtPr>
                  <w:sdtEndPr/>
                  <w:sdtContent>
                    <w:tc>
                      <w:tcPr>
                        <w:tcW w:w="1158" w:type="pct"/>
                        <w:vAlign w:val="center"/>
                      </w:tcPr>
                      <w:p w14:paraId="1FE84DB2" w14:textId="09EC51CB" w:rsidR="006B70CF" w:rsidRPr="00C0242A" w:rsidRDefault="00330FDD" w:rsidP="0090428A">
                        <w:pPr>
                          <w:jc w:val="center"/>
                          <w:rPr>
                            <w:rFonts w:ascii="宋体" w:eastAsia="宋体" w:hAnsi="宋体"/>
                            <w:sz w:val="24"/>
                            <w:szCs w:val="24"/>
                          </w:rPr>
                        </w:pPr>
                        <w:r w:rsidRPr="00330FDD">
                          <w:rPr>
                            <w:rFonts w:ascii="宋体" w:eastAsia="宋体" w:hAnsi="宋体" w:hint="eastAsia"/>
                            <w:sz w:val="24"/>
                            <w:szCs w:val="24"/>
                          </w:rPr>
                          <w:t>√</w:t>
                        </w:r>
                      </w:p>
                    </w:tc>
                  </w:sdtContent>
                </w:sdt>
              </w:tr>
            </w:sdtContent>
          </w:sdt>
          <w:sdt>
            <w:sdtPr>
              <w:rPr>
                <w:rFonts w:ascii="宋体" w:eastAsia="宋体" w:hAnsi="宋体"/>
                <w:sz w:val="24"/>
                <w:szCs w:val="24"/>
              </w:rPr>
              <w:alias w:val="审议听取的议案和报告"/>
              <w:tag w:val="_GBC_7d99c1a5acb64173a253cfcdefba2671"/>
              <w:id w:val="-892500790"/>
              <w:lock w:val="sdtLocked"/>
              <w:placeholder>
                <w:docPart w:val="A4CE3A2A57D44A6A9F31043E3630B003"/>
              </w:placeholder>
            </w:sdtPr>
            <w:sdtEndPr/>
            <w:sdtContent>
              <w:tr w:rsidR="006B70CF" w:rsidRPr="006B70CF" w14:paraId="309A2029" w14:textId="77777777" w:rsidTr="00C725CC">
                <w:trPr>
                  <w:trHeight w:val="851"/>
                </w:trPr>
                <w:sdt>
                  <w:sdtPr>
                    <w:rPr>
                      <w:rFonts w:ascii="宋体" w:eastAsia="宋体" w:hAnsi="宋体"/>
                      <w:sz w:val="24"/>
                      <w:szCs w:val="24"/>
                    </w:rPr>
                    <w:alias w:val="审议听取的议案和报告_议案和报告的序号"/>
                    <w:tag w:val="_GBC_84546a6090c442c0ac1c3f3ae71734f5"/>
                    <w:id w:val="-1303373318"/>
                    <w:lock w:val="sdtLocked"/>
                    <w:text/>
                  </w:sdtPr>
                  <w:sdtEndPr/>
                  <w:sdtContent>
                    <w:tc>
                      <w:tcPr>
                        <w:tcW w:w="516" w:type="pct"/>
                        <w:vAlign w:val="center"/>
                      </w:tcPr>
                      <w:p w14:paraId="544D4FAF" w14:textId="0D370E3B" w:rsidR="006B70CF" w:rsidRPr="00C0242A" w:rsidRDefault="006B70CF" w:rsidP="00330FDD">
                        <w:pPr>
                          <w:jc w:val="center"/>
                          <w:rPr>
                            <w:rFonts w:ascii="宋体" w:eastAsia="宋体" w:hAnsi="宋体"/>
                            <w:sz w:val="24"/>
                            <w:szCs w:val="24"/>
                          </w:rPr>
                        </w:pPr>
                        <w:r>
                          <w:rPr>
                            <w:rFonts w:ascii="宋体" w:eastAsia="宋体" w:hAnsi="宋体"/>
                            <w:sz w:val="24"/>
                            <w:szCs w:val="24"/>
                          </w:rPr>
                          <w:t>8</w:t>
                        </w:r>
                      </w:p>
                    </w:tc>
                  </w:sdtContent>
                </w:sdt>
                <w:sdt>
                  <w:sdtPr>
                    <w:rPr>
                      <w:rFonts w:ascii="宋体" w:eastAsia="宋体" w:hAnsi="宋体"/>
                      <w:sz w:val="24"/>
                      <w:szCs w:val="24"/>
                    </w:rPr>
                    <w:alias w:val="审议听取的议案和报告_议案和报告名称"/>
                    <w:tag w:val="_GBC_2d47efd670c5406fafca7da025f5f537"/>
                    <w:id w:val="-805471437"/>
                    <w:lock w:val="sdtLocked"/>
                    <w:text/>
                  </w:sdtPr>
                  <w:sdtEndPr/>
                  <w:sdtContent>
                    <w:tc>
                      <w:tcPr>
                        <w:tcW w:w="3326" w:type="pct"/>
                        <w:vAlign w:val="center"/>
                      </w:tcPr>
                      <w:p w14:paraId="34F6E06A" w14:textId="7AF28D36" w:rsidR="006B70CF" w:rsidRPr="00C0242A" w:rsidRDefault="006B70CF" w:rsidP="0090428A">
                        <w:pPr>
                          <w:rPr>
                            <w:rFonts w:ascii="宋体" w:eastAsia="宋体" w:hAnsi="宋体"/>
                            <w:sz w:val="24"/>
                            <w:szCs w:val="24"/>
                          </w:rPr>
                        </w:pPr>
                        <w:r w:rsidRPr="006B70CF">
                          <w:rPr>
                            <w:rFonts w:ascii="宋体" w:eastAsia="宋体" w:hAnsi="宋体" w:hint="eastAsia"/>
                            <w:sz w:val="24"/>
                            <w:szCs w:val="24"/>
                          </w:rPr>
                          <w:t>关于公司2025年度日常关联交易实际发生额及2026年度预计日常关联交易的议案</w:t>
                        </w:r>
                      </w:p>
                    </w:tc>
                  </w:sdtContent>
                </w:sdt>
                <w:sdt>
                  <w:sdtPr>
                    <w:rPr>
                      <w:rFonts w:ascii="宋体" w:eastAsia="宋体" w:hAnsi="宋体"/>
                      <w:sz w:val="24"/>
                      <w:szCs w:val="24"/>
                    </w:rPr>
                    <w:alias w:val="审议议案_投票对象是否是A股股东"/>
                    <w:tag w:val="_GBC_cb20e7b207234f878d35369b3210f6ca"/>
                    <w:id w:val="-1272619018"/>
                    <w:lock w:val="sdtLocked"/>
                    <w:comboBox>
                      <w:listItem w:displayText="√" w:value="true"/>
                    </w:comboBox>
                  </w:sdtPr>
                  <w:sdtEndPr/>
                  <w:sdtContent>
                    <w:tc>
                      <w:tcPr>
                        <w:tcW w:w="1158" w:type="pct"/>
                        <w:vAlign w:val="center"/>
                      </w:tcPr>
                      <w:p w14:paraId="7E0C154D" w14:textId="759A0608" w:rsidR="006B70CF" w:rsidRPr="00C0242A" w:rsidRDefault="00330FDD" w:rsidP="0090428A">
                        <w:pPr>
                          <w:jc w:val="center"/>
                          <w:rPr>
                            <w:rFonts w:ascii="宋体" w:eastAsia="宋体" w:hAnsi="宋体"/>
                            <w:sz w:val="24"/>
                            <w:szCs w:val="24"/>
                          </w:rPr>
                        </w:pPr>
                        <w:r w:rsidRPr="00330FDD">
                          <w:rPr>
                            <w:rFonts w:ascii="宋体" w:eastAsia="宋体" w:hAnsi="宋体" w:hint="eastAsia"/>
                            <w:sz w:val="24"/>
                            <w:szCs w:val="24"/>
                          </w:rPr>
                          <w:t>√</w:t>
                        </w:r>
                      </w:p>
                    </w:tc>
                  </w:sdtContent>
                </w:sdt>
              </w:tr>
            </w:sdtContent>
          </w:sdt>
          <w:sdt>
            <w:sdtPr>
              <w:rPr>
                <w:rFonts w:ascii="宋体" w:eastAsia="宋体" w:hAnsi="宋体"/>
                <w:sz w:val="24"/>
                <w:szCs w:val="24"/>
              </w:rPr>
              <w:alias w:val="审议听取的议案和报告"/>
              <w:tag w:val="_GBC_7d99c1a5acb64173a253cfcdefba2671"/>
              <w:id w:val="662905224"/>
              <w:lock w:val="sdtLocked"/>
              <w:placeholder>
                <w:docPart w:val="A4CE3A2A57D44A6A9F31043E3630B003"/>
              </w:placeholder>
            </w:sdtPr>
            <w:sdtEndPr/>
            <w:sdtContent>
              <w:tr w:rsidR="006B70CF" w:rsidRPr="006B70CF" w14:paraId="3B54FE32" w14:textId="77777777" w:rsidTr="00C725CC">
                <w:trPr>
                  <w:trHeight w:val="851"/>
                </w:trPr>
                <w:sdt>
                  <w:sdtPr>
                    <w:rPr>
                      <w:rFonts w:ascii="宋体" w:eastAsia="宋体" w:hAnsi="宋体"/>
                      <w:sz w:val="24"/>
                      <w:szCs w:val="24"/>
                    </w:rPr>
                    <w:alias w:val="审议听取的议案和报告_议案和报告的序号"/>
                    <w:tag w:val="_GBC_84546a6090c442c0ac1c3f3ae71734f5"/>
                    <w:id w:val="-1962954837"/>
                    <w:lock w:val="sdtLocked"/>
                    <w:text/>
                  </w:sdtPr>
                  <w:sdtEndPr/>
                  <w:sdtContent>
                    <w:tc>
                      <w:tcPr>
                        <w:tcW w:w="516" w:type="pct"/>
                        <w:vAlign w:val="center"/>
                      </w:tcPr>
                      <w:p w14:paraId="23D0A208" w14:textId="788EBE39" w:rsidR="006B70CF" w:rsidRPr="00C0242A" w:rsidRDefault="006B70CF" w:rsidP="00330FDD">
                        <w:pPr>
                          <w:jc w:val="center"/>
                          <w:rPr>
                            <w:rFonts w:ascii="宋体" w:eastAsia="宋体" w:hAnsi="宋体"/>
                            <w:sz w:val="24"/>
                            <w:szCs w:val="24"/>
                          </w:rPr>
                        </w:pPr>
                        <w:r>
                          <w:rPr>
                            <w:rFonts w:ascii="宋体" w:eastAsia="宋体" w:hAnsi="宋体"/>
                            <w:sz w:val="24"/>
                            <w:szCs w:val="24"/>
                          </w:rPr>
                          <w:t>9</w:t>
                        </w:r>
                      </w:p>
                    </w:tc>
                  </w:sdtContent>
                </w:sdt>
                <w:sdt>
                  <w:sdtPr>
                    <w:rPr>
                      <w:rFonts w:ascii="宋体" w:eastAsia="宋体" w:hAnsi="宋体"/>
                      <w:sz w:val="24"/>
                      <w:szCs w:val="24"/>
                    </w:rPr>
                    <w:alias w:val="审议听取的议案和报告_议案和报告名称"/>
                    <w:tag w:val="_GBC_2d47efd670c5406fafca7da025f5f537"/>
                    <w:id w:val="-1848013165"/>
                    <w:lock w:val="sdtLocked"/>
                    <w:text/>
                  </w:sdtPr>
                  <w:sdtEndPr/>
                  <w:sdtContent>
                    <w:tc>
                      <w:tcPr>
                        <w:tcW w:w="3326" w:type="pct"/>
                        <w:vAlign w:val="center"/>
                      </w:tcPr>
                      <w:p w14:paraId="15E4DE48" w14:textId="74D561C9" w:rsidR="006B70CF" w:rsidRPr="00C0242A" w:rsidRDefault="006B70CF" w:rsidP="0090428A">
                        <w:pPr>
                          <w:rPr>
                            <w:rFonts w:ascii="宋体" w:eastAsia="宋体" w:hAnsi="宋体"/>
                            <w:sz w:val="24"/>
                            <w:szCs w:val="24"/>
                          </w:rPr>
                        </w:pPr>
                        <w:r w:rsidRPr="006B70CF">
                          <w:rPr>
                            <w:rFonts w:ascii="宋体" w:eastAsia="宋体" w:hAnsi="宋体" w:hint="eastAsia"/>
                            <w:sz w:val="24"/>
                            <w:szCs w:val="24"/>
                          </w:rPr>
                          <w:t>关于公司2025年度募集资金存放与实际使用情况的专项报告的议案</w:t>
                        </w:r>
                      </w:p>
                    </w:tc>
                  </w:sdtContent>
                </w:sdt>
                <w:sdt>
                  <w:sdtPr>
                    <w:rPr>
                      <w:rFonts w:ascii="宋体" w:eastAsia="宋体" w:hAnsi="宋体"/>
                      <w:sz w:val="24"/>
                      <w:szCs w:val="24"/>
                    </w:rPr>
                    <w:alias w:val="审议议案_投票对象是否是A股股东"/>
                    <w:tag w:val="_GBC_cb20e7b207234f878d35369b3210f6ca"/>
                    <w:id w:val="-15542477"/>
                    <w:lock w:val="sdtLocked"/>
                    <w:comboBox>
                      <w:listItem w:displayText="√" w:value="true"/>
                    </w:comboBox>
                  </w:sdtPr>
                  <w:sdtEndPr/>
                  <w:sdtContent>
                    <w:tc>
                      <w:tcPr>
                        <w:tcW w:w="1158" w:type="pct"/>
                        <w:vAlign w:val="center"/>
                      </w:tcPr>
                      <w:p w14:paraId="08302DAD" w14:textId="70594071" w:rsidR="006B70CF" w:rsidRPr="00C0242A" w:rsidRDefault="00330FDD" w:rsidP="0090428A">
                        <w:pPr>
                          <w:jc w:val="center"/>
                          <w:rPr>
                            <w:rFonts w:ascii="宋体" w:eastAsia="宋体" w:hAnsi="宋体"/>
                            <w:sz w:val="24"/>
                            <w:szCs w:val="24"/>
                          </w:rPr>
                        </w:pPr>
                        <w:r w:rsidRPr="00330FDD">
                          <w:rPr>
                            <w:rFonts w:ascii="宋体" w:eastAsia="宋体" w:hAnsi="宋体" w:hint="eastAsia"/>
                            <w:sz w:val="24"/>
                            <w:szCs w:val="24"/>
                          </w:rPr>
                          <w:t>√</w:t>
                        </w:r>
                      </w:p>
                    </w:tc>
                  </w:sdtContent>
                </w:sdt>
              </w:tr>
            </w:sdtContent>
          </w:sdt>
          <w:sdt>
            <w:sdtPr>
              <w:rPr>
                <w:rFonts w:ascii="宋体" w:eastAsia="宋体" w:hAnsi="宋体"/>
                <w:sz w:val="24"/>
                <w:szCs w:val="24"/>
              </w:rPr>
              <w:alias w:val="审议听取的议案和报告"/>
              <w:tag w:val="_GBC_7d99c1a5acb64173a253cfcdefba2671"/>
              <w:id w:val="1082640724"/>
              <w:lock w:val="sdtLocked"/>
              <w:placeholder>
                <w:docPart w:val="A4CE3A2A57D44A6A9F31043E3630B003"/>
              </w:placeholder>
            </w:sdtPr>
            <w:sdtEndPr/>
            <w:sdtContent>
              <w:tr w:rsidR="006B70CF" w:rsidRPr="006B70CF" w14:paraId="0BBAEF73" w14:textId="77777777" w:rsidTr="00C725CC">
                <w:trPr>
                  <w:trHeight w:val="851"/>
                </w:trPr>
                <w:sdt>
                  <w:sdtPr>
                    <w:rPr>
                      <w:rFonts w:ascii="宋体" w:eastAsia="宋体" w:hAnsi="宋体"/>
                      <w:sz w:val="24"/>
                      <w:szCs w:val="24"/>
                    </w:rPr>
                    <w:alias w:val="审议听取的议案和报告_议案和报告的序号"/>
                    <w:tag w:val="_GBC_84546a6090c442c0ac1c3f3ae71734f5"/>
                    <w:id w:val="-1238013232"/>
                    <w:lock w:val="sdtLocked"/>
                    <w:text/>
                  </w:sdtPr>
                  <w:sdtEndPr/>
                  <w:sdtContent>
                    <w:tc>
                      <w:tcPr>
                        <w:tcW w:w="516" w:type="pct"/>
                        <w:vAlign w:val="center"/>
                      </w:tcPr>
                      <w:p w14:paraId="46A88E6B" w14:textId="393D8D70" w:rsidR="006B70CF" w:rsidRPr="00C0242A" w:rsidRDefault="006B70CF" w:rsidP="00330FDD">
                        <w:pPr>
                          <w:jc w:val="center"/>
                          <w:rPr>
                            <w:rFonts w:ascii="宋体" w:eastAsia="宋体" w:hAnsi="宋体"/>
                            <w:sz w:val="24"/>
                            <w:szCs w:val="24"/>
                          </w:rPr>
                        </w:pPr>
                        <w:r>
                          <w:rPr>
                            <w:rFonts w:ascii="宋体" w:eastAsia="宋体" w:hAnsi="宋体"/>
                            <w:sz w:val="24"/>
                            <w:szCs w:val="24"/>
                          </w:rPr>
                          <w:t>10</w:t>
                        </w:r>
                      </w:p>
                    </w:tc>
                  </w:sdtContent>
                </w:sdt>
                <w:sdt>
                  <w:sdtPr>
                    <w:rPr>
                      <w:rFonts w:ascii="宋体" w:eastAsia="宋体" w:hAnsi="宋体"/>
                      <w:sz w:val="24"/>
                      <w:szCs w:val="24"/>
                    </w:rPr>
                    <w:alias w:val="审议听取的议案和报告_议案和报告名称"/>
                    <w:tag w:val="_GBC_2d47efd670c5406fafca7da025f5f537"/>
                    <w:id w:val="-70669001"/>
                    <w:lock w:val="sdtLocked"/>
                    <w:text/>
                  </w:sdtPr>
                  <w:sdtEndPr/>
                  <w:sdtContent>
                    <w:tc>
                      <w:tcPr>
                        <w:tcW w:w="3326" w:type="pct"/>
                        <w:vAlign w:val="center"/>
                      </w:tcPr>
                      <w:p w14:paraId="4B6C78EF" w14:textId="115A1710" w:rsidR="006B70CF" w:rsidRPr="00C0242A" w:rsidRDefault="006B70CF" w:rsidP="0090428A">
                        <w:pPr>
                          <w:rPr>
                            <w:rFonts w:ascii="宋体" w:eastAsia="宋体" w:hAnsi="宋体"/>
                            <w:sz w:val="24"/>
                            <w:szCs w:val="24"/>
                          </w:rPr>
                        </w:pPr>
                        <w:r w:rsidRPr="006B70CF">
                          <w:rPr>
                            <w:rFonts w:ascii="宋体" w:eastAsia="宋体" w:hAnsi="宋体" w:hint="eastAsia"/>
                            <w:sz w:val="24"/>
                            <w:szCs w:val="24"/>
                          </w:rPr>
                          <w:t>关于2026年度向控股子公司提供财务资助的议案</w:t>
                        </w:r>
                      </w:p>
                    </w:tc>
                  </w:sdtContent>
                </w:sdt>
                <w:sdt>
                  <w:sdtPr>
                    <w:rPr>
                      <w:rFonts w:ascii="宋体" w:eastAsia="宋体" w:hAnsi="宋体"/>
                      <w:sz w:val="24"/>
                      <w:szCs w:val="24"/>
                    </w:rPr>
                    <w:alias w:val="审议议案_投票对象是否是A股股东"/>
                    <w:tag w:val="_GBC_cb20e7b207234f878d35369b3210f6ca"/>
                    <w:id w:val="2004851133"/>
                    <w:lock w:val="sdtLocked"/>
                    <w:comboBox>
                      <w:listItem w:displayText="√" w:value="true"/>
                    </w:comboBox>
                  </w:sdtPr>
                  <w:sdtEndPr/>
                  <w:sdtContent>
                    <w:tc>
                      <w:tcPr>
                        <w:tcW w:w="1158" w:type="pct"/>
                        <w:vAlign w:val="center"/>
                      </w:tcPr>
                      <w:p w14:paraId="1B684F67" w14:textId="2434548C" w:rsidR="006B70CF" w:rsidRPr="00C0242A" w:rsidRDefault="00330FDD" w:rsidP="0090428A">
                        <w:pPr>
                          <w:jc w:val="center"/>
                          <w:rPr>
                            <w:rFonts w:ascii="宋体" w:eastAsia="宋体" w:hAnsi="宋体"/>
                            <w:sz w:val="24"/>
                            <w:szCs w:val="24"/>
                          </w:rPr>
                        </w:pPr>
                        <w:r w:rsidRPr="00330FDD">
                          <w:rPr>
                            <w:rFonts w:ascii="宋体" w:eastAsia="宋体" w:hAnsi="宋体" w:hint="eastAsia"/>
                            <w:sz w:val="24"/>
                            <w:szCs w:val="24"/>
                          </w:rPr>
                          <w:t>√</w:t>
                        </w:r>
                      </w:p>
                    </w:tc>
                  </w:sdtContent>
                </w:sdt>
              </w:tr>
            </w:sdtContent>
          </w:sdt>
          <w:sdt>
            <w:sdtPr>
              <w:rPr>
                <w:rFonts w:ascii="宋体" w:eastAsia="宋体" w:hAnsi="宋体"/>
                <w:sz w:val="24"/>
                <w:szCs w:val="24"/>
              </w:rPr>
              <w:alias w:val="审议听取的议案和报告"/>
              <w:tag w:val="_GBC_7d99c1a5acb64173a253cfcdefba2671"/>
              <w:id w:val="1522210818"/>
              <w:lock w:val="sdtLocked"/>
              <w:placeholder>
                <w:docPart w:val="A4CE3A2A57D44A6A9F31043E3630B003"/>
              </w:placeholder>
            </w:sdtPr>
            <w:sdtEndPr/>
            <w:sdtContent>
              <w:tr w:rsidR="006B70CF" w:rsidRPr="006B70CF" w14:paraId="5B4AF28E" w14:textId="77777777" w:rsidTr="00C725CC">
                <w:trPr>
                  <w:trHeight w:val="851"/>
                </w:trPr>
                <w:sdt>
                  <w:sdtPr>
                    <w:rPr>
                      <w:rFonts w:ascii="宋体" w:eastAsia="宋体" w:hAnsi="宋体"/>
                      <w:sz w:val="24"/>
                      <w:szCs w:val="24"/>
                    </w:rPr>
                    <w:alias w:val="审议听取的议案和报告_议案和报告的序号"/>
                    <w:tag w:val="_GBC_84546a6090c442c0ac1c3f3ae71734f5"/>
                    <w:id w:val="45185899"/>
                    <w:lock w:val="sdtLocked"/>
                    <w:text/>
                  </w:sdtPr>
                  <w:sdtEndPr/>
                  <w:sdtContent>
                    <w:tc>
                      <w:tcPr>
                        <w:tcW w:w="516" w:type="pct"/>
                        <w:vAlign w:val="center"/>
                      </w:tcPr>
                      <w:p w14:paraId="1D80B7C4" w14:textId="0DA18490" w:rsidR="006B70CF" w:rsidRPr="00C0242A" w:rsidRDefault="006B70CF" w:rsidP="00330FDD">
                        <w:pPr>
                          <w:jc w:val="center"/>
                          <w:rPr>
                            <w:rFonts w:ascii="宋体" w:eastAsia="宋体" w:hAnsi="宋体"/>
                            <w:sz w:val="24"/>
                            <w:szCs w:val="24"/>
                          </w:rPr>
                        </w:pPr>
                        <w:r>
                          <w:rPr>
                            <w:rFonts w:ascii="宋体" w:eastAsia="宋体" w:hAnsi="宋体"/>
                            <w:sz w:val="24"/>
                            <w:szCs w:val="24"/>
                          </w:rPr>
                          <w:t>11</w:t>
                        </w:r>
                      </w:p>
                    </w:tc>
                  </w:sdtContent>
                </w:sdt>
                <w:sdt>
                  <w:sdtPr>
                    <w:rPr>
                      <w:rFonts w:ascii="宋体" w:eastAsia="宋体" w:hAnsi="宋体"/>
                      <w:sz w:val="24"/>
                      <w:szCs w:val="24"/>
                    </w:rPr>
                    <w:alias w:val="审议听取的议案和报告_议案和报告名称"/>
                    <w:tag w:val="_GBC_2d47efd670c5406fafca7da025f5f537"/>
                    <w:id w:val="547580512"/>
                    <w:lock w:val="sdtLocked"/>
                    <w:text/>
                  </w:sdtPr>
                  <w:sdtEndPr/>
                  <w:sdtContent>
                    <w:tc>
                      <w:tcPr>
                        <w:tcW w:w="3326" w:type="pct"/>
                        <w:vAlign w:val="center"/>
                      </w:tcPr>
                      <w:p w14:paraId="6E169B63" w14:textId="198481B9" w:rsidR="006B70CF" w:rsidRPr="00C0242A" w:rsidRDefault="006B70CF" w:rsidP="0090428A">
                        <w:pPr>
                          <w:rPr>
                            <w:rFonts w:ascii="宋体" w:eastAsia="宋体" w:hAnsi="宋体"/>
                            <w:sz w:val="24"/>
                            <w:szCs w:val="24"/>
                          </w:rPr>
                        </w:pPr>
                        <w:r w:rsidRPr="006B70CF">
                          <w:rPr>
                            <w:rFonts w:ascii="宋体" w:eastAsia="宋体" w:hAnsi="宋体" w:hint="eastAsia"/>
                            <w:sz w:val="24"/>
                            <w:szCs w:val="24"/>
                          </w:rPr>
                          <w:t>关于审议公司及控股子公司2026年度预计融资额度及担保额度的议案</w:t>
                        </w:r>
                      </w:p>
                    </w:tc>
                  </w:sdtContent>
                </w:sdt>
                <w:sdt>
                  <w:sdtPr>
                    <w:rPr>
                      <w:rFonts w:ascii="宋体" w:eastAsia="宋体" w:hAnsi="宋体"/>
                      <w:sz w:val="24"/>
                      <w:szCs w:val="24"/>
                    </w:rPr>
                    <w:alias w:val="审议议案_投票对象是否是A股股东"/>
                    <w:tag w:val="_GBC_cb20e7b207234f878d35369b3210f6ca"/>
                    <w:id w:val="1030995769"/>
                    <w:lock w:val="sdtLocked"/>
                    <w:comboBox>
                      <w:listItem w:displayText="√" w:value="true"/>
                    </w:comboBox>
                  </w:sdtPr>
                  <w:sdtEndPr/>
                  <w:sdtContent>
                    <w:tc>
                      <w:tcPr>
                        <w:tcW w:w="1158" w:type="pct"/>
                        <w:vAlign w:val="center"/>
                      </w:tcPr>
                      <w:p w14:paraId="74542637" w14:textId="47629D0A" w:rsidR="006B70CF" w:rsidRPr="00C0242A" w:rsidRDefault="00330FDD" w:rsidP="0090428A">
                        <w:pPr>
                          <w:jc w:val="center"/>
                          <w:rPr>
                            <w:rFonts w:ascii="宋体" w:eastAsia="宋体" w:hAnsi="宋体"/>
                            <w:sz w:val="24"/>
                            <w:szCs w:val="24"/>
                          </w:rPr>
                        </w:pPr>
                        <w:r w:rsidRPr="00330FDD">
                          <w:rPr>
                            <w:rFonts w:ascii="宋体" w:eastAsia="宋体" w:hAnsi="宋体" w:hint="eastAsia"/>
                            <w:sz w:val="24"/>
                            <w:szCs w:val="24"/>
                          </w:rPr>
                          <w:t>√</w:t>
                        </w:r>
                      </w:p>
                    </w:tc>
                  </w:sdtContent>
                </w:sdt>
              </w:tr>
            </w:sdtContent>
          </w:sdt>
          <w:sdt>
            <w:sdtPr>
              <w:rPr>
                <w:rFonts w:ascii="宋体" w:eastAsia="宋体" w:hAnsi="宋体"/>
                <w:sz w:val="24"/>
                <w:szCs w:val="24"/>
              </w:rPr>
              <w:alias w:val="审议听取的议案和报告"/>
              <w:tag w:val="_GBC_7d99c1a5acb64173a253cfcdefba2671"/>
              <w:id w:val="-1451466625"/>
              <w:lock w:val="sdtLocked"/>
              <w:placeholder>
                <w:docPart w:val="A4CE3A2A57D44A6A9F31043E3630B003"/>
              </w:placeholder>
            </w:sdtPr>
            <w:sdtEndPr/>
            <w:sdtContent>
              <w:tr w:rsidR="006B70CF" w:rsidRPr="006B70CF" w14:paraId="084CC214" w14:textId="77777777" w:rsidTr="00C725CC">
                <w:trPr>
                  <w:trHeight w:val="567"/>
                </w:trPr>
                <w:sdt>
                  <w:sdtPr>
                    <w:rPr>
                      <w:rFonts w:ascii="宋体" w:eastAsia="宋体" w:hAnsi="宋体"/>
                      <w:sz w:val="24"/>
                      <w:szCs w:val="24"/>
                    </w:rPr>
                    <w:alias w:val="审议听取的议案和报告_议案和报告的序号"/>
                    <w:tag w:val="_GBC_84546a6090c442c0ac1c3f3ae71734f5"/>
                    <w:id w:val="1690485679"/>
                    <w:lock w:val="sdtLocked"/>
                    <w:text/>
                  </w:sdtPr>
                  <w:sdtEndPr/>
                  <w:sdtContent>
                    <w:tc>
                      <w:tcPr>
                        <w:tcW w:w="516" w:type="pct"/>
                        <w:vAlign w:val="center"/>
                      </w:tcPr>
                      <w:p w14:paraId="6548250C" w14:textId="15D3EA8E" w:rsidR="006B70CF" w:rsidRPr="00C0242A" w:rsidRDefault="006B70CF" w:rsidP="00330FDD">
                        <w:pPr>
                          <w:jc w:val="center"/>
                          <w:rPr>
                            <w:rFonts w:ascii="宋体" w:eastAsia="宋体" w:hAnsi="宋体"/>
                            <w:sz w:val="24"/>
                            <w:szCs w:val="24"/>
                          </w:rPr>
                        </w:pPr>
                        <w:r>
                          <w:rPr>
                            <w:rFonts w:ascii="宋体" w:eastAsia="宋体" w:hAnsi="宋体"/>
                            <w:sz w:val="24"/>
                            <w:szCs w:val="24"/>
                          </w:rPr>
                          <w:t>12</w:t>
                        </w:r>
                      </w:p>
                    </w:tc>
                  </w:sdtContent>
                </w:sdt>
                <w:sdt>
                  <w:sdtPr>
                    <w:rPr>
                      <w:rFonts w:ascii="宋体" w:eastAsia="宋体" w:hAnsi="宋体"/>
                      <w:sz w:val="24"/>
                      <w:szCs w:val="24"/>
                    </w:rPr>
                    <w:alias w:val="审议听取的议案和报告_议案和报告名称"/>
                    <w:tag w:val="_GBC_2d47efd670c5406fafca7da025f5f537"/>
                    <w:id w:val="2075469671"/>
                    <w:lock w:val="sdtLocked"/>
                    <w:text/>
                  </w:sdtPr>
                  <w:sdtEndPr/>
                  <w:sdtContent>
                    <w:tc>
                      <w:tcPr>
                        <w:tcW w:w="3326" w:type="pct"/>
                        <w:vAlign w:val="center"/>
                      </w:tcPr>
                      <w:p w14:paraId="1BC23A0B" w14:textId="20867FE5" w:rsidR="006B70CF" w:rsidRPr="00C0242A" w:rsidRDefault="006B70CF" w:rsidP="0090428A">
                        <w:pPr>
                          <w:rPr>
                            <w:rFonts w:ascii="宋体" w:eastAsia="宋体" w:hAnsi="宋体"/>
                            <w:sz w:val="24"/>
                            <w:szCs w:val="24"/>
                          </w:rPr>
                        </w:pPr>
                        <w:r w:rsidRPr="006B70CF">
                          <w:rPr>
                            <w:rFonts w:ascii="宋体" w:eastAsia="宋体" w:hAnsi="宋体" w:hint="eastAsia"/>
                            <w:sz w:val="24"/>
                            <w:szCs w:val="24"/>
                          </w:rPr>
                          <w:t>关于公司计提资产减值准备及确认公允价值变动的议案</w:t>
                        </w:r>
                      </w:p>
                    </w:tc>
                  </w:sdtContent>
                </w:sdt>
                <w:sdt>
                  <w:sdtPr>
                    <w:rPr>
                      <w:rFonts w:ascii="宋体" w:eastAsia="宋体" w:hAnsi="宋体"/>
                      <w:sz w:val="24"/>
                      <w:szCs w:val="24"/>
                    </w:rPr>
                    <w:alias w:val="审议议案_投票对象是否是A股股东"/>
                    <w:tag w:val="_GBC_cb20e7b207234f878d35369b3210f6ca"/>
                    <w:id w:val="-276020640"/>
                    <w:lock w:val="sdtLocked"/>
                    <w:comboBox>
                      <w:listItem w:displayText="√" w:value="true"/>
                    </w:comboBox>
                  </w:sdtPr>
                  <w:sdtEndPr/>
                  <w:sdtContent>
                    <w:tc>
                      <w:tcPr>
                        <w:tcW w:w="1158" w:type="pct"/>
                        <w:vAlign w:val="center"/>
                      </w:tcPr>
                      <w:p w14:paraId="05397511" w14:textId="36102942" w:rsidR="006B70CF" w:rsidRPr="00C0242A" w:rsidRDefault="00330FDD" w:rsidP="0090428A">
                        <w:pPr>
                          <w:jc w:val="center"/>
                          <w:rPr>
                            <w:rFonts w:ascii="宋体" w:eastAsia="宋体" w:hAnsi="宋体"/>
                            <w:sz w:val="24"/>
                            <w:szCs w:val="24"/>
                          </w:rPr>
                        </w:pPr>
                        <w:r w:rsidRPr="00330FDD">
                          <w:rPr>
                            <w:rFonts w:ascii="宋体" w:eastAsia="宋体" w:hAnsi="宋体" w:hint="eastAsia"/>
                            <w:sz w:val="24"/>
                            <w:szCs w:val="24"/>
                          </w:rPr>
                          <w:t>√</w:t>
                        </w:r>
                      </w:p>
                    </w:tc>
                  </w:sdtContent>
                </w:sdt>
              </w:tr>
            </w:sdtContent>
          </w:sdt>
          <w:sdt>
            <w:sdtPr>
              <w:rPr>
                <w:rFonts w:ascii="宋体" w:eastAsia="宋体" w:hAnsi="宋体"/>
                <w:sz w:val="24"/>
                <w:szCs w:val="24"/>
              </w:rPr>
              <w:alias w:val="审议听取的议案和报告"/>
              <w:tag w:val="_GBC_7d99c1a5acb64173a253cfcdefba2671"/>
              <w:id w:val="-1094243495"/>
              <w:lock w:val="sdtLocked"/>
              <w:placeholder>
                <w:docPart w:val="A4CE3A2A57D44A6A9F31043E3630B003"/>
              </w:placeholder>
            </w:sdtPr>
            <w:sdtEndPr/>
            <w:sdtContent>
              <w:tr w:rsidR="006B70CF" w:rsidRPr="006B70CF" w14:paraId="56D0C40C" w14:textId="77777777" w:rsidTr="00C725CC">
                <w:trPr>
                  <w:trHeight w:val="567"/>
                </w:trPr>
                <w:sdt>
                  <w:sdtPr>
                    <w:rPr>
                      <w:rFonts w:ascii="宋体" w:eastAsia="宋体" w:hAnsi="宋体"/>
                      <w:sz w:val="24"/>
                      <w:szCs w:val="24"/>
                    </w:rPr>
                    <w:alias w:val="审议听取的议案和报告_议案和报告的序号"/>
                    <w:tag w:val="_GBC_84546a6090c442c0ac1c3f3ae71734f5"/>
                    <w:id w:val="1064365760"/>
                    <w:lock w:val="sdtLocked"/>
                    <w:text/>
                  </w:sdtPr>
                  <w:sdtEndPr/>
                  <w:sdtContent>
                    <w:tc>
                      <w:tcPr>
                        <w:tcW w:w="516" w:type="pct"/>
                        <w:vAlign w:val="center"/>
                      </w:tcPr>
                      <w:p w14:paraId="03BE35E3" w14:textId="023B1959" w:rsidR="006B70CF" w:rsidRPr="00C0242A" w:rsidRDefault="006B70CF" w:rsidP="00330FDD">
                        <w:pPr>
                          <w:jc w:val="center"/>
                          <w:rPr>
                            <w:rFonts w:ascii="宋体" w:eastAsia="宋体" w:hAnsi="宋体"/>
                            <w:sz w:val="24"/>
                            <w:szCs w:val="24"/>
                          </w:rPr>
                        </w:pPr>
                        <w:r>
                          <w:rPr>
                            <w:rFonts w:ascii="宋体" w:eastAsia="宋体" w:hAnsi="宋体"/>
                            <w:sz w:val="24"/>
                            <w:szCs w:val="24"/>
                          </w:rPr>
                          <w:t>13</w:t>
                        </w:r>
                      </w:p>
                    </w:tc>
                  </w:sdtContent>
                </w:sdt>
                <w:sdt>
                  <w:sdtPr>
                    <w:rPr>
                      <w:rFonts w:ascii="宋体" w:eastAsia="宋体" w:hAnsi="宋体"/>
                      <w:sz w:val="24"/>
                      <w:szCs w:val="24"/>
                    </w:rPr>
                    <w:alias w:val="审议听取的议案和报告_议案和报告名称"/>
                    <w:tag w:val="_GBC_2d47efd670c5406fafca7da025f5f537"/>
                    <w:id w:val="-1156761687"/>
                    <w:lock w:val="sdtLocked"/>
                    <w:text/>
                  </w:sdtPr>
                  <w:sdtEndPr/>
                  <w:sdtContent>
                    <w:tc>
                      <w:tcPr>
                        <w:tcW w:w="3326" w:type="pct"/>
                        <w:vAlign w:val="center"/>
                      </w:tcPr>
                      <w:p w14:paraId="3325F6EB" w14:textId="442DD8F1" w:rsidR="006B70CF" w:rsidRPr="00C0242A" w:rsidRDefault="006B70CF" w:rsidP="0090428A">
                        <w:pPr>
                          <w:rPr>
                            <w:rFonts w:ascii="宋体" w:eastAsia="宋体" w:hAnsi="宋体"/>
                            <w:sz w:val="24"/>
                            <w:szCs w:val="24"/>
                          </w:rPr>
                        </w:pPr>
                        <w:r w:rsidRPr="006B70CF">
                          <w:rPr>
                            <w:rFonts w:ascii="宋体" w:eastAsia="宋体" w:hAnsi="宋体" w:hint="eastAsia"/>
                            <w:sz w:val="24"/>
                            <w:szCs w:val="24"/>
                          </w:rPr>
                          <w:t>关于修订《山东步长制药股份有限公司章程》的议案</w:t>
                        </w:r>
                      </w:p>
                    </w:tc>
                  </w:sdtContent>
                </w:sdt>
                <w:sdt>
                  <w:sdtPr>
                    <w:rPr>
                      <w:rFonts w:ascii="宋体" w:eastAsia="宋体" w:hAnsi="宋体"/>
                      <w:sz w:val="24"/>
                      <w:szCs w:val="24"/>
                    </w:rPr>
                    <w:alias w:val="审议议案_投票对象是否是A股股东"/>
                    <w:tag w:val="_GBC_cb20e7b207234f878d35369b3210f6ca"/>
                    <w:id w:val="-1835372539"/>
                    <w:lock w:val="sdtLocked"/>
                    <w:comboBox>
                      <w:listItem w:displayText="√" w:value="true"/>
                    </w:comboBox>
                  </w:sdtPr>
                  <w:sdtEndPr/>
                  <w:sdtContent>
                    <w:tc>
                      <w:tcPr>
                        <w:tcW w:w="1158" w:type="pct"/>
                        <w:vAlign w:val="center"/>
                      </w:tcPr>
                      <w:p w14:paraId="527E6AB7" w14:textId="6AA08BB5" w:rsidR="006B70CF" w:rsidRPr="00C0242A" w:rsidRDefault="00330FDD" w:rsidP="0090428A">
                        <w:pPr>
                          <w:jc w:val="center"/>
                          <w:rPr>
                            <w:rFonts w:ascii="宋体" w:eastAsia="宋体" w:hAnsi="宋体"/>
                            <w:sz w:val="24"/>
                            <w:szCs w:val="24"/>
                          </w:rPr>
                        </w:pPr>
                        <w:r w:rsidRPr="00330FDD">
                          <w:rPr>
                            <w:rFonts w:ascii="宋体" w:eastAsia="宋体" w:hAnsi="宋体" w:hint="eastAsia"/>
                            <w:sz w:val="24"/>
                            <w:szCs w:val="24"/>
                          </w:rPr>
                          <w:t>√</w:t>
                        </w:r>
                      </w:p>
                    </w:tc>
                  </w:sdtContent>
                </w:sdt>
              </w:tr>
            </w:sdtContent>
          </w:sdt>
          <w:sdt>
            <w:sdtPr>
              <w:rPr>
                <w:rFonts w:ascii="宋体" w:eastAsia="宋体" w:hAnsi="宋体"/>
                <w:sz w:val="24"/>
                <w:szCs w:val="24"/>
              </w:rPr>
              <w:alias w:val="审议听取的议案和报告"/>
              <w:tag w:val="_GBC_7d99c1a5acb64173a253cfcdefba2671"/>
              <w:id w:val="2064510062"/>
              <w:lock w:val="sdtLocked"/>
              <w:placeholder>
                <w:docPart w:val="A4CE3A2A57D44A6A9F31043E3630B003"/>
              </w:placeholder>
            </w:sdtPr>
            <w:sdtEndPr/>
            <w:sdtContent>
              <w:tr w:rsidR="006B70CF" w:rsidRPr="006B70CF" w14:paraId="6AD0E39C" w14:textId="77777777" w:rsidTr="00C725CC">
                <w:trPr>
                  <w:trHeight w:val="851"/>
                </w:trPr>
                <w:sdt>
                  <w:sdtPr>
                    <w:rPr>
                      <w:rFonts w:ascii="宋体" w:eastAsia="宋体" w:hAnsi="宋体"/>
                      <w:sz w:val="24"/>
                      <w:szCs w:val="24"/>
                    </w:rPr>
                    <w:alias w:val="审议听取的议案和报告_议案和报告的序号"/>
                    <w:tag w:val="_GBC_84546a6090c442c0ac1c3f3ae71734f5"/>
                    <w:id w:val="1011181610"/>
                    <w:lock w:val="sdtLocked"/>
                    <w:text/>
                  </w:sdtPr>
                  <w:sdtEndPr/>
                  <w:sdtContent>
                    <w:tc>
                      <w:tcPr>
                        <w:tcW w:w="516" w:type="pct"/>
                        <w:vAlign w:val="center"/>
                      </w:tcPr>
                      <w:p w14:paraId="21FDEAD6" w14:textId="4791E25F" w:rsidR="006B70CF" w:rsidRPr="00C0242A" w:rsidRDefault="00330FDD" w:rsidP="00330FDD">
                        <w:pPr>
                          <w:jc w:val="center"/>
                          <w:rPr>
                            <w:rFonts w:ascii="宋体" w:eastAsia="宋体" w:hAnsi="宋体"/>
                            <w:sz w:val="24"/>
                            <w:szCs w:val="24"/>
                          </w:rPr>
                        </w:pPr>
                        <w:r>
                          <w:rPr>
                            <w:rFonts w:ascii="宋体" w:eastAsia="宋体" w:hAnsi="宋体"/>
                            <w:sz w:val="24"/>
                            <w:szCs w:val="24"/>
                          </w:rPr>
                          <w:t>14</w:t>
                        </w:r>
                      </w:p>
                    </w:tc>
                  </w:sdtContent>
                </w:sdt>
                <w:sdt>
                  <w:sdtPr>
                    <w:rPr>
                      <w:rFonts w:ascii="宋体" w:eastAsia="宋体" w:hAnsi="宋体"/>
                      <w:sz w:val="24"/>
                      <w:szCs w:val="24"/>
                    </w:rPr>
                    <w:alias w:val="审议听取的议案和报告_议案和报告名称"/>
                    <w:tag w:val="_GBC_2d47efd670c5406fafca7da025f5f537"/>
                    <w:id w:val="1720630827"/>
                    <w:lock w:val="sdtLocked"/>
                    <w:text/>
                  </w:sdtPr>
                  <w:sdtEndPr/>
                  <w:sdtContent>
                    <w:tc>
                      <w:tcPr>
                        <w:tcW w:w="3326" w:type="pct"/>
                        <w:vAlign w:val="center"/>
                      </w:tcPr>
                      <w:p w14:paraId="2526CB7E" w14:textId="23A86963" w:rsidR="006B70CF" w:rsidRPr="00C0242A" w:rsidRDefault="00330FDD" w:rsidP="0090428A">
                        <w:pPr>
                          <w:rPr>
                            <w:rFonts w:ascii="宋体" w:eastAsia="宋体" w:hAnsi="宋体"/>
                            <w:sz w:val="24"/>
                            <w:szCs w:val="24"/>
                          </w:rPr>
                        </w:pPr>
                        <w:r w:rsidRPr="00330FDD">
                          <w:rPr>
                            <w:rFonts w:ascii="宋体" w:eastAsia="宋体" w:hAnsi="宋体" w:hint="eastAsia"/>
                            <w:sz w:val="24"/>
                            <w:szCs w:val="24"/>
                          </w:rPr>
                          <w:t>关于制定《山东步长制药股份有限公司董事、高级管理人员薪酬管理制度》的议案</w:t>
                        </w:r>
                      </w:p>
                    </w:tc>
                  </w:sdtContent>
                </w:sdt>
                <w:sdt>
                  <w:sdtPr>
                    <w:rPr>
                      <w:rFonts w:ascii="宋体" w:eastAsia="宋体" w:hAnsi="宋体"/>
                      <w:sz w:val="24"/>
                      <w:szCs w:val="24"/>
                    </w:rPr>
                    <w:alias w:val="审议议案_投票对象是否是A股股东"/>
                    <w:tag w:val="_GBC_cb20e7b207234f878d35369b3210f6ca"/>
                    <w:id w:val="-340776255"/>
                    <w:lock w:val="sdtLocked"/>
                    <w:comboBox>
                      <w:listItem w:displayText="√" w:value="true"/>
                    </w:comboBox>
                  </w:sdtPr>
                  <w:sdtEndPr/>
                  <w:sdtContent>
                    <w:tc>
                      <w:tcPr>
                        <w:tcW w:w="1158" w:type="pct"/>
                        <w:vAlign w:val="center"/>
                      </w:tcPr>
                      <w:p w14:paraId="5C5959A5" w14:textId="1512C303" w:rsidR="006B70CF" w:rsidRPr="00C0242A" w:rsidRDefault="00330FDD" w:rsidP="0090428A">
                        <w:pPr>
                          <w:jc w:val="center"/>
                          <w:rPr>
                            <w:rFonts w:ascii="宋体" w:eastAsia="宋体" w:hAnsi="宋体"/>
                            <w:sz w:val="24"/>
                            <w:szCs w:val="24"/>
                          </w:rPr>
                        </w:pPr>
                        <w:r w:rsidRPr="00330FDD">
                          <w:rPr>
                            <w:rFonts w:ascii="宋体" w:eastAsia="宋体" w:hAnsi="宋体" w:hint="eastAsia"/>
                            <w:sz w:val="24"/>
                            <w:szCs w:val="24"/>
                          </w:rPr>
                          <w:t>√</w:t>
                        </w:r>
                      </w:p>
                    </w:tc>
                  </w:sdtContent>
                </w:sdt>
              </w:tr>
            </w:sdtContent>
          </w:sdt>
          <w:sdt>
            <w:sdtPr>
              <w:rPr>
                <w:rFonts w:ascii="宋体" w:eastAsia="宋体" w:hAnsi="宋体"/>
                <w:sz w:val="24"/>
                <w:szCs w:val="24"/>
              </w:rPr>
              <w:alias w:val="审议听取的议案和报告"/>
              <w:tag w:val="_GBC_7d99c1a5acb64173a253cfcdefba2671"/>
              <w:id w:val="-1520148659"/>
              <w:lock w:val="sdtLocked"/>
              <w:placeholder>
                <w:docPart w:val="A4CE3A2A57D44A6A9F31043E3630B003"/>
              </w:placeholder>
            </w:sdtPr>
            <w:sdtEndPr/>
            <w:sdtContent>
              <w:tr w:rsidR="006B70CF" w:rsidRPr="006B70CF" w14:paraId="44772F69" w14:textId="77777777" w:rsidTr="00C725CC">
                <w:trPr>
                  <w:trHeight w:val="567"/>
                </w:trPr>
                <w:sdt>
                  <w:sdtPr>
                    <w:rPr>
                      <w:rFonts w:ascii="宋体" w:eastAsia="宋体" w:hAnsi="宋体"/>
                      <w:sz w:val="24"/>
                      <w:szCs w:val="24"/>
                    </w:rPr>
                    <w:alias w:val="审议听取的议案和报告_议案和报告的序号"/>
                    <w:tag w:val="_GBC_84546a6090c442c0ac1c3f3ae71734f5"/>
                    <w:id w:val="-1399504587"/>
                    <w:lock w:val="sdtLocked"/>
                    <w:text/>
                  </w:sdtPr>
                  <w:sdtEndPr/>
                  <w:sdtContent>
                    <w:tc>
                      <w:tcPr>
                        <w:tcW w:w="516" w:type="pct"/>
                        <w:vAlign w:val="center"/>
                      </w:tcPr>
                      <w:p w14:paraId="6AB8BB40" w14:textId="176B9400" w:rsidR="006B70CF" w:rsidRPr="00C0242A" w:rsidRDefault="00330FDD" w:rsidP="00330FDD">
                        <w:pPr>
                          <w:jc w:val="center"/>
                          <w:rPr>
                            <w:rFonts w:ascii="宋体" w:eastAsia="宋体" w:hAnsi="宋体"/>
                            <w:sz w:val="24"/>
                            <w:szCs w:val="24"/>
                          </w:rPr>
                        </w:pPr>
                        <w:r>
                          <w:rPr>
                            <w:rFonts w:ascii="宋体" w:eastAsia="宋体" w:hAnsi="宋体"/>
                            <w:sz w:val="24"/>
                            <w:szCs w:val="24"/>
                          </w:rPr>
                          <w:t>15</w:t>
                        </w:r>
                      </w:p>
                    </w:tc>
                  </w:sdtContent>
                </w:sdt>
                <w:sdt>
                  <w:sdtPr>
                    <w:rPr>
                      <w:rFonts w:ascii="宋体" w:eastAsia="宋体" w:hAnsi="宋体"/>
                      <w:sz w:val="24"/>
                      <w:szCs w:val="24"/>
                    </w:rPr>
                    <w:alias w:val="审议听取的议案和报告_议案和报告名称"/>
                    <w:tag w:val="_GBC_2d47efd670c5406fafca7da025f5f537"/>
                    <w:id w:val="-345641681"/>
                    <w:lock w:val="sdtLocked"/>
                    <w:text/>
                  </w:sdtPr>
                  <w:sdtEndPr/>
                  <w:sdtContent>
                    <w:tc>
                      <w:tcPr>
                        <w:tcW w:w="3326" w:type="pct"/>
                        <w:vAlign w:val="center"/>
                      </w:tcPr>
                      <w:p w14:paraId="4BF46F86" w14:textId="31BA43C3" w:rsidR="006B70CF" w:rsidRPr="00C0242A" w:rsidRDefault="00330FDD" w:rsidP="0090428A">
                        <w:pPr>
                          <w:rPr>
                            <w:rFonts w:ascii="宋体" w:eastAsia="宋体" w:hAnsi="宋体"/>
                            <w:sz w:val="24"/>
                            <w:szCs w:val="24"/>
                          </w:rPr>
                        </w:pPr>
                        <w:r w:rsidRPr="00330FDD">
                          <w:rPr>
                            <w:rFonts w:ascii="宋体" w:eastAsia="宋体" w:hAnsi="宋体" w:hint="eastAsia"/>
                            <w:sz w:val="24"/>
                            <w:szCs w:val="24"/>
                          </w:rPr>
                          <w:t>关于公司董事、高级管理人员2026年度薪酬方案的议案</w:t>
                        </w:r>
                      </w:p>
                    </w:tc>
                  </w:sdtContent>
                </w:sdt>
                <w:sdt>
                  <w:sdtPr>
                    <w:rPr>
                      <w:rFonts w:ascii="宋体" w:eastAsia="宋体" w:hAnsi="宋体"/>
                      <w:sz w:val="24"/>
                      <w:szCs w:val="24"/>
                    </w:rPr>
                    <w:alias w:val="审议议案_投票对象是否是A股股东"/>
                    <w:tag w:val="_GBC_cb20e7b207234f878d35369b3210f6ca"/>
                    <w:id w:val="-1831972909"/>
                    <w:lock w:val="sdtLocked"/>
                    <w:comboBox>
                      <w:listItem w:displayText="√" w:value="true"/>
                    </w:comboBox>
                  </w:sdtPr>
                  <w:sdtEndPr/>
                  <w:sdtContent>
                    <w:tc>
                      <w:tcPr>
                        <w:tcW w:w="1158" w:type="pct"/>
                        <w:vAlign w:val="center"/>
                      </w:tcPr>
                      <w:p w14:paraId="7B674962" w14:textId="43DC14F6" w:rsidR="006B70CF" w:rsidRPr="00C0242A" w:rsidRDefault="00330FDD" w:rsidP="0090428A">
                        <w:pPr>
                          <w:jc w:val="center"/>
                          <w:rPr>
                            <w:rFonts w:ascii="宋体" w:eastAsia="宋体" w:hAnsi="宋体"/>
                            <w:sz w:val="24"/>
                            <w:szCs w:val="24"/>
                          </w:rPr>
                        </w:pPr>
                        <w:r w:rsidRPr="00330FDD">
                          <w:rPr>
                            <w:rFonts w:ascii="宋体" w:eastAsia="宋体" w:hAnsi="宋体" w:hint="eastAsia"/>
                            <w:sz w:val="24"/>
                            <w:szCs w:val="24"/>
                          </w:rPr>
                          <w:t>√</w:t>
                        </w:r>
                      </w:p>
                    </w:tc>
                  </w:sdtContent>
                </w:sdt>
              </w:tr>
            </w:sdtContent>
          </w:sdt>
          <w:sdt>
            <w:sdtPr>
              <w:rPr>
                <w:rFonts w:ascii="宋体" w:eastAsia="宋体" w:hAnsi="宋体"/>
                <w:sz w:val="24"/>
                <w:szCs w:val="24"/>
              </w:rPr>
              <w:alias w:val="审议听取的议案和报告"/>
              <w:tag w:val="_GBC_7d99c1a5acb64173a253cfcdefba2671"/>
              <w:id w:val="-1554072561"/>
              <w:lock w:val="sdtLocked"/>
              <w:placeholder>
                <w:docPart w:val="A4CE3A2A57D44A6A9F31043E3630B003"/>
              </w:placeholder>
            </w:sdtPr>
            <w:sdtEndPr/>
            <w:sdtContent>
              <w:tr w:rsidR="006B70CF" w:rsidRPr="006B70CF" w14:paraId="72B50A83" w14:textId="77777777" w:rsidTr="00C725CC">
                <w:trPr>
                  <w:trHeight w:val="567"/>
                </w:trPr>
                <w:sdt>
                  <w:sdtPr>
                    <w:rPr>
                      <w:rFonts w:ascii="宋体" w:eastAsia="宋体" w:hAnsi="宋体"/>
                      <w:sz w:val="24"/>
                      <w:szCs w:val="24"/>
                    </w:rPr>
                    <w:alias w:val="审议听取的议案和报告_议案和报告的序号"/>
                    <w:tag w:val="_GBC_84546a6090c442c0ac1c3f3ae71734f5"/>
                    <w:id w:val="1869018298"/>
                    <w:lock w:val="sdtLocked"/>
                    <w:text/>
                  </w:sdtPr>
                  <w:sdtEndPr/>
                  <w:sdtContent>
                    <w:tc>
                      <w:tcPr>
                        <w:tcW w:w="516" w:type="pct"/>
                        <w:vAlign w:val="center"/>
                      </w:tcPr>
                      <w:p w14:paraId="2B629DE5" w14:textId="36803108" w:rsidR="006B70CF" w:rsidRPr="00C0242A" w:rsidRDefault="00330FDD" w:rsidP="00330FDD">
                        <w:pPr>
                          <w:jc w:val="center"/>
                          <w:rPr>
                            <w:rFonts w:ascii="宋体" w:eastAsia="宋体" w:hAnsi="宋体"/>
                            <w:sz w:val="24"/>
                            <w:szCs w:val="24"/>
                          </w:rPr>
                        </w:pPr>
                        <w:r>
                          <w:rPr>
                            <w:rFonts w:ascii="宋体" w:eastAsia="宋体" w:hAnsi="宋体"/>
                            <w:sz w:val="24"/>
                            <w:szCs w:val="24"/>
                          </w:rPr>
                          <w:t>16</w:t>
                        </w:r>
                      </w:p>
                    </w:tc>
                  </w:sdtContent>
                </w:sdt>
                <w:sdt>
                  <w:sdtPr>
                    <w:rPr>
                      <w:rFonts w:ascii="宋体" w:eastAsia="宋体" w:hAnsi="宋体"/>
                      <w:sz w:val="24"/>
                      <w:szCs w:val="24"/>
                    </w:rPr>
                    <w:alias w:val="审议听取的议案和报告_议案和报告名称"/>
                    <w:tag w:val="_GBC_2d47efd670c5406fafca7da025f5f537"/>
                    <w:id w:val="-503277781"/>
                    <w:lock w:val="sdtLocked"/>
                    <w:text/>
                  </w:sdtPr>
                  <w:sdtEndPr/>
                  <w:sdtContent>
                    <w:tc>
                      <w:tcPr>
                        <w:tcW w:w="3326" w:type="pct"/>
                        <w:vAlign w:val="center"/>
                      </w:tcPr>
                      <w:p w14:paraId="0150305D" w14:textId="65FD1F05" w:rsidR="006B70CF" w:rsidRPr="00C0242A" w:rsidRDefault="00330FDD" w:rsidP="0090428A">
                        <w:pPr>
                          <w:rPr>
                            <w:rFonts w:ascii="宋体" w:eastAsia="宋体" w:hAnsi="宋体"/>
                            <w:sz w:val="24"/>
                            <w:szCs w:val="24"/>
                          </w:rPr>
                        </w:pPr>
                        <w:r w:rsidRPr="00330FDD">
                          <w:rPr>
                            <w:rFonts w:ascii="宋体" w:eastAsia="宋体" w:hAnsi="宋体" w:hint="eastAsia"/>
                            <w:sz w:val="24"/>
                            <w:szCs w:val="24"/>
                          </w:rPr>
                          <w:t>关于公司2026年中期分红安排的议案</w:t>
                        </w:r>
                      </w:p>
                    </w:tc>
                  </w:sdtContent>
                </w:sdt>
                <w:sdt>
                  <w:sdtPr>
                    <w:rPr>
                      <w:rFonts w:ascii="宋体" w:eastAsia="宋体" w:hAnsi="宋体"/>
                      <w:sz w:val="24"/>
                      <w:szCs w:val="24"/>
                    </w:rPr>
                    <w:alias w:val="审议议案_投票对象是否是A股股东"/>
                    <w:tag w:val="_GBC_cb20e7b207234f878d35369b3210f6ca"/>
                    <w:id w:val="-1713950861"/>
                    <w:lock w:val="sdtLocked"/>
                    <w:comboBox>
                      <w:listItem w:displayText="√" w:value="true"/>
                    </w:comboBox>
                  </w:sdtPr>
                  <w:sdtEndPr/>
                  <w:sdtContent>
                    <w:tc>
                      <w:tcPr>
                        <w:tcW w:w="1158" w:type="pct"/>
                        <w:vAlign w:val="center"/>
                      </w:tcPr>
                      <w:p w14:paraId="7C5C0EE9" w14:textId="66271EA9" w:rsidR="006B70CF" w:rsidRPr="00C0242A" w:rsidRDefault="00330FDD" w:rsidP="0090428A">
                        <w:pPr>
                          <w:jc w:val="center"/>
                          <w:rPr>
                            <w:rFonts w:ascii="宋体" w:eastAsia="宋体" w:hAnsi="宋体"/>
                            <w:sz w:val="24"/>
                            <w:szCs w:val="24"/>
                          </w:rPr>
                        </w:pPr>
                        <w:r w:rsidRPr="00330FDD">
                          <w:rPr>
                            <w:rFonts w:ascii="宋体" w:eastAsia="宋体" w:hAnsi="宋体" w:hint="eastAsia"/>
                            <w:sz w:val="24"/>
                            <w:szCs w:val="24"/>
                          </w:rPr>
                          <w:t>√</w:t>
                        </w:r>
                      </w:p>
                    </w:tc>
                  </w:sdtContent>
                </w:sdt>
              </w:tr>
            </w:sdtContent>
          </w:sdt>
        </w:tbl>
        <w:p w14:paraId="1C82BA98" w14:textId="77777777" w:rsidR="00A503E7" w:rsidRPr="006B70CF" w:rsidRDefault="00160703" w:rsidP="006B70CF"/>
      </w:sdtContent>
    </w:sdt>
    <w:sdt>
      <w:sdtPr>
        <w:rPr>
          <w:rFonts w:ascii="宋体" w:eastAsia="宋体" w:hAnsi="宋体" w:hint="eastAsia"/>
          <w:sz w:val="24"/>
          <w:szCs w:val="24"/>
        </w:rPr>
        <w:alias w:val="模块:各议案已披露的时间和披露媒体"/>
        <w:tag w:val="_GBC_a23ff324de1841a58bae436170a1cae3"/>
        <w:id w:val="-1986006838"/>
        <w:lock w:val="sdtLocked"/>
        <w:placeholder>
          <w:docPart w:val="GBC22222222222222222222222222222"/>
        </w:placeholder>
      </w:sdtPr>
      <w:sdtEndPr>
        <w:rPr>
          <w:rFonts w:asciiTheme="minorHAnsi" w:eastAsiaTheme="minorEastAsia" w:hAnsiTheme="minorHAnsi"/>
          <w:sz w:val="21"/>
          <w:szCs w:val="22"/>
        </w:rPr>
      </w:sdtEndPr>
      <w:sdtContent>
        <w:p w14:paraId="5E3D1F5A" w14:textId="77777777" w:rsidR="00A503E7" w:rsidRPr="00C0242A" w:rsidRDefault="00731B19" w:rsidP="007D253F">
          <w:pPr>
            <w:pStyle w:val="a5"/>
            <w:numPr>
              <w:ilvl w:val="0"/>
              <w:numId w:val="14"/>
            </w:numPr>
            <w:spacing w:afterLines="50" w:after="156" w:line="360" w:lineRule="auto"/>
            <w:ind w:left="0" w:firstLine="480"/>
            <w:rPr>
              <w:rFonts w:ascii="宋体" w:eastAsia="宋体" w:hAnsi="宋体"/>
              <w:sz w:val="24"/>
              <w:szCs w:val="24"/>
            </w:rPr>
          </w:pPr>
          <w:r w:rsidRPr="00C0242A">
            <w:rPr>
              <w:rFonts w:ascii="宋体" w:eastAsia="宋体" w:hAnsi="宋体" w:hint="eastAsia"/>
              <w:sz w:val="24"/>
              <w:szCs w:val="24"/>
            </w:rPr>
            <w:t>各议案已披露的时间和披露媒体</w:t>
          </w:r>
        </w:p>
        <w:p w14:paraId="1B6DED69" w14:textId="1271859D" w:rsidR="00A503E7" w:rsidRPr="00C725CC" w:rsidRDefault="00160703" w:rsidP="007D253F">
          <w:pPr>
            <w:pStyle w:val="a5"/>
            <w:spacing w:afterLines="50" w:after="156" w:line="360" w:lineRule="auto"/>
            <w:ind w:firstLine="480"/>
            <w:rPr>
              <w:rFonts w:ascii="宋体" w:eastAsia="宋体" w:hAnsi="宋体"/>
              <w:sz w:val="24"/>
              <w:szCs w:val="24"/>
            </w:rPr>
          </w:pPr>
          <w:sdt>
            <w:sdtPr>
              <w:rPr>
                <w:rFonts w:ascii="宋体" w:eastAsia="宋体" w:hAnsi="宋体"/>
                <w:sz w:val="24"/>
                <w:szCs w:val="24"/>
              </w:rPr>
              <w:alias w:val="各议案已披露的时间和披露媒体"/>
              <w:tag w:val="_GBC_5f770f1b9bb34342b927bc1660327062"/>
              <w:id w:val="-716514129"/>
              <w:lock w:val="sdtLocked"/>
              <w:placeholder>
                <w:docPart w:val="GBC22222222222222222222222222222"/>
              </w:placeholder>
            </w:sdtPr>
            <w:sdtEndPr/>
            <w:sdtContent>
              <w:r w:rsidR="00C725CC" w:rsidRPr="00C725CC">
                <w:rPr>
                  <w:rFonts w:ascii="宋体" w:eastAsia="宋体" w:hAnsi="宋体" w:hint="eastAsia"/>
                  <w:sz w:val="24"/>
                  <w:szCs w:val="24"/>
                </w:rPr>
                <w:t>各议案已经公司于2026年4月27日召开的第五届董事会第四十七次（年度）会议审议通过。具体内容详见公司于2026年4月28日在上海证券交易所网站（www.sse.com.cn）及指定的信息披露媒体《中国证券报》《上海证券报》《证券时报》《证券日报》的相关公告。公司将于股东会召开前在上海证券交易所网站披露包含所有议案内容的股东会会议资料。</w:t>
              </w:r>
            </w:sdtContent>
          </w:sdt>
        </w:p>
      </w:sdtContent>
    </w:sdt>
    <w:sdt>
      <w:sdtPr>
        <w:rPr>
          <w:rFonts w:ascii="宋体" w:eastAsia="宋体" w:hAnsi="宋体" w:hint="eastAsia"/>
          <w:sz w:val="24"/>
          <w:szCs w:val="24"/>
        </w:rPr>
        <w:alias w:val="模块:特别决议议案："/>
        <w:tag w:val="_GBC_978b08a2fbba41269627d52d0afd629d"/>
        <w:id w:val="-684753267"/>
        <w:lock w:val="sdtLocked"/>
        <w:placeholder>
          <w:docPart w:val="GBC22222222222222222222222222222"/>
        </w:placeholder>
      </w:sdtPr>
      <w:sdtEndPr>
        <w:rPr>
          <w:rFonts w:asciiTheme="minorHAnsi" w:eastAsiaTheme="minorEastAsia" w:hAnsiTheme="minorHAnsi" w:hint="default"/>
          <w:sz w:val="21"/>
          <w:szCs w:val="22"/>
        </w:rPr>
      </w:sdtEndPr>
      <w:sdtContent>
        <w:p w14:paraId="31F8C4E6" w14:textId="427C8935" w:rsidR="00A503E7" w:rsidRPr="00C725CC" w:rsidRDefault="00731B19" w:rsidP="007D253F">
          <w:pPr>
            <w:pStyle w:val="a5"/>
            <w:numPr>
              <w:ilvl w:val="0"/>
              <w:numId w:val="14"/>
            </w:numPr>
            <w:spacing w:afterLines="50" w:after="156" w:line="360" w:lineRule="auto"/>
            <w:ind w:left="0" w:firstLine="480"/>
            <w:rPr>
              <w:rFonts w:ascii="宋体" w:eastAsia="宋体" w:hAnsi="宋体"/>
              <w:sz w:val="24"/>
              <w:szCs w:val="24"/>
            </w:rPr>
          </w:pPr>
          <w:r w:rsidRPr="00C0242A">
            <w:rPr>
              <w:rFonts w:ascii="宋体" w:eastAsia="宋体" w:hAnsi="宋体" w:hint="eastAsia"/>
              <w:sz w:val="24"/>
              <w:szCs w:val="24"/>
            </w:rPr>
            <w:t>特别决议议案：</w:t>
          </w:r>
          <w:sdt>
            <w:sdtPr>
              <w:rPr>
                <w:rFonts w:ascii="宋体" w:eastAsia="宋体" w:hAnsi="宋体" w:hint="eastAsia"/>
                <w:sz w:val="24"/>
                <w:szCs w:val="24"/>
              </w:rPr>
              <w:alias w:val="特别决议议案序号"/>
              <w:tag w:val="_GBC_486df0031dd14ba39134e11c36b3f8e9"/>
              <w:id w:val="-263761590"/>
              <w:lock w:val="sdtLocked"/>
              <w:placeholder>
                <w:docPart w:val="GBC22222222222222222222222222222"/>
              </w:placeholder>
            </w:sdtPr>
            <w:sdtEndPr/>
            <w:sdtContent>
              <w:r w:rsidR="00C725CC">
                <w:rPr>
                  <w:rFonts w:ascii="宋体" w:eastAsia="宋体" w:hAnsi="宋体"/>
                  <w:sz w:val="24"/>
                  <w:szCs w:val="24"/>
                </w:rPr>
                <w:t>11、</w:t>
              </w:r>
              <w:r w:rsidR="00C725CC">
                <w:rPr>
                  <w:rFonts w:ascii="宋体" w:eastAsia="宋体" w:hAnsi="宋体" w:hint="eastAsia"/>
                  <w:sz w:val="24"/>
                  <w:szCs w:val="24"/>
                </w:rPr>
                <w:t>1</w:t>
              </w:r>
              <w:r w:rsidR="00C725CC">
                <w:rPr>
                  <w:rFonts w:ascii="宋体" w:eastAsia="宋体" w:hAnsi="宋体"/>
                  <w:sz w:val="24"/>
                  <w:szCs w:val="24"/>
                </w:rPr>
                <w:t>3</w:t>
              </w:r>
            </w:sdtContent>
          </w:sdt>
        </w:p>
      </w:sdtContent>
    </w:sdt>
    <w:sdt>
      <w:sdtPr>
        <w:rPr>
          <w:rFonts w:ascii="宋体" w:eastAsia="宋体" w:hAnsi="宋体" w:hint="eastAsia"/>
          <w:sz w:val="24"/>
          <w:szCs w:val="24"/>
        </w:rPr>
        <w:alias w:val="模块:对中小投资者单独计票的议案："/>
        <w:tag w:val="_GBC_2257057904b84686b7f5509ab33078b1"/>
        <w:id w:val="-723912380"/>
        <w:lock w:val="sdtLocked"/>
        <w:placeholder>
          <w:docPart w:val="GBC22222222222222222222222222222"/>
        </w:placeholder>
      </w:sdtPr>
      <w:sdtEndPr>
        <w:rPr>
          <w:rFonts w:asciiTheme="minorHAnsi" w:eastAsiaTheme="minorEastAsia" w:hAnsiTheme="minorHAnsi" w:hint="default"/>
          <w:sz w:val="21"/>
          <w:szCs w:val="22"/>
        </w:rPr>
      </w:sdtEndPr>
      <w:sdtContent>
        <w:p w14:paraId="2FA68180" w14:textId="1ECA16E1" w:rsidR="00A503E7" w:rsidRPr="00C0242A" w:rsidRDefault="00731B19" w:rsidP="007D253F">
          <w:pPr>
            <w:pStyle w:val="a5"/>
            <w:numPr>
              <w:ilvl w:val="0"/>
              <w:numId w:val="14"/>
            </w:numPr>
            <w:spacing w:afterLines="50" w:after="156" w:line="360" w:lineRule="auto"/>
            <w:ind w:left="0" w:firstLine="480"/>
            <w:rPr>
              <w:rFonts w:ascii="宋体" w:eastAsia="宋体" w:hAnsi="宋体"/>
              <w:sz w:val="24"/>
              <w:szCs w:val="24"/>
            </w:rPr>
          </w:pPr>
          <w:r w:rsidRPr="00C0242A">
            <w:rPr>
              <w:rFonts w:ascii="宋体" w:eastAsia="宋体" w:hAnsi="宋体" w:hint="eastAsia"/>
              <w:sz w:val="24"/>
              <w:szCs w:val="24"/>
            </w:rPr>
            <w:t>对中小投资者单独计票的议案：</w:t>
          </w:r>
          <w:sdt>
            <w:sdtPr>
              <w:rPr>
                <w:rFonts w:ascii="宋体" w:eastAsia="宋体" w:hAnsi="宋体" w:hint="eastAsia"/>
                <w:sz w:val="24"/>
                <w:szCs w:val="24"/>
              </w:rPr>
              <w:alias w:val="对中小投资者单独计票的议案序号"/>
              <w:tag w:val="_GBC_c38a919f589446b0a6a51fe743f440d2"/>
              <w:id w:val="1048110785"/>
              <w:lock w:val="sdtLocked"/>
              <w:placeholder>
                <w:docPart w:val="GBC22222222222222222222222222222"/>
              </w:placeholder>
            </w:sdtPr>
            <w:sdtEndPr/>
            <w:sdtContent>
              <w:r w:rsidR="00EE4719">
                <w:rPr>
                  <w:rFonts w:ascii="宋体" w:eastAsia="宋体" w:hAnsi="宋体"/>
                  <w:sz w:val="24"/>
                  <w:szCs w:val="24"/>
                </w:rPr>
                <w:t>6、</w:t>
              </w:r>
              <w:r w:rsidR="00EE4719">
                <w:rPr>
                  <w:rFonts w:ascii="宋体" w:eastAsia="宋体" w:hAnsi="宋体" w:hint="eastAsia"/>
                  <w:sz w:val="24"/>
                  <w:szCs w:val="24"/>
                </w:rPr>
                <w:t>7、8、9、1</w:t>
              </w:r>
              <w:r w:rsidR="00EE4719">
                <w:rPr>
                  <w:rFonts w:ascii="宋体" w:eastAsia="宋体" w:hAnsi="宋体"/>
                  <w:sz w:val="24"/>
                  <w:szCs w:val="24"/>
                </w:rPr>
                <w:t>0、</w:t>
              </w:r>
              <w:r w:rsidR="00EE4719">
                <w:rPr>
                  <w:rFonts w:ascii="宋体" w:eastAsia="宋体" w:hAnsi="宋体" w:hint="eastAsia"/>
                  <w:sz w:val="24"/>
                  <w:szCs w:val="24"/>
                </w:rPr>
                <w:t>1</w:t>
              </w:r>
              <w:r w:rsidR="00EE4719">
                <w:rPr>
                  <w:rFonts w:ascii="宋体" w:eastAsia="宋体" w:hAnsi="宋体"/>
                  <w:sz w:val="24"/>
                  <w:szCs w:val="24"/>
                </w:rPr>
                <w:t>5、</w:t>
              </w:r>
              <w:r w:rsidR="00EE4719">
                <w:rPr>
                  <w:rFonts w:ascii="宋体" w:eastAsia="宋体" w:hAnsi="宋体" w:hint="eastAsia"/>
                  <w:sz w:val="24"/>
                  <w:szCs w:val="24"/>
                </w:rPr>
                <w:t>1</w:t>
              </w:r>
              <w:r w:rsidR="00EE4719">
                <w:rPr>
                  <w:rFonts w:ascii="宋体" w:eastAsia="宋体" w:hAnsi="宋体"/>
                  <w:sz w:val="24"/>
                  <w:szCs w:val="24"/>
                </w:rPr>
                <w:t>6</w:t>
              </w:r>
            </w:sdtContent>
          </w:sdt>
        </w:p>
      </w:sdtContent>
    </w:sdt>
    <w:sdt>
      <w:sdtPr>
        <w:rPr>
          <w:rFonts w:ascii="宋体" w:eastAsia="宋体" w:hAnsi="宋体" w:hint="eastAsia"/>
          <w:sz w:val="24"/>
          <w:szCs w:val="24"/>
        </w:rPr>
        <w:alias w:val="模块:涉及关联股东回避表决的事项："/>
        <w:tag w:val="_GBC_34b330412c18483dba530e46f5e92189"/>
        <w:id w:val="1749843674"/>
        <w:lock w:val="sdtLocked"/>
        <w:placeholder>
          <w:docPart w:val="GBC22222222222222222222222222222"/>
        </w:placeholder>
      </w:sdtPr>
      <w:sdtEndPr>
        <w:rPr>
          <w:rFonts w:asciiTheme="minorHAnsi" w:eastAsiaTheme="minorEastAsia" w:hAnsiTheme="minorHAnsi" w:hint="default"/>
          <w:sz w:val="21"/>
          <w:szCs w:val="22"/>
        </w:rPr>
      </w:sdtEndPr>
      <w:sdtContent>
        <w:p w14:paraId="491C57DC" w14:textId="1E0B57D5" w:rsidR="00A503E7" w:rsidRPr="00C0242A" w:rsidRDefault="00731B19" w:rsidP="007D253F">
          <w:pPr>
            <w:pStyle w:val="a5"/>
            <w:numPr>
              <w:ilvl w:val="0"/>
              <w:numId w:val="14"/>
            </w:numPr>
            <w:spacing w:afterLines="50" w:after="156" w:line="360" w:lineRule="auto"/>
            <w:ind w:left="0" w:firstLine="480"/>
            <w:rPr>
              <w:rFonts w:ascii="宋体" w:eastAsia="宋体" w:hAnsi="宋体"/>
              <w:sz w:val="24"/>
              <w:szCs w:val="24"/>
            </w:rPr>
          </w:pPr>
          <w:r w:rsidRPr="00C0242A">
            <w:rPr>
              <w:rFonts w:ascii="宋体" w:eastAsia="宋体" w:hAnsi="宋体" w:hint="eastAsia"/>
              <w:sz w:val="24"/>
              <w:szCs w:val="24"/>
            </w:rPr>
            <w:t>涉及关联股东回避表决的议案：</w:t>
          </w:r>
          <w:sdt>
            <w:sdtPr>
              <w:rPr>
                <w:rFonts w:ascii="宋体" w:eastAsia="宋体" w:hAnsi="宋体" w:hint="eastAsia"/>
                <w:sz w:val="24"/>
                <w:szCs w:val="24"/>
              </w:rPr>
              <w:alias w:val="涉及关联股东回避表决的议案"/>
              <w:tag w:val="_GBC_6e6821095eb3415d90b9845c7b3783bb"/>
              <w:id w:val="561143240"/>
              <w:lock w:val="sdtLocked"/>
              <w:placeholder>
                <w:docPart w:val="GBC22222222222222222222222222222"/>
              </w:placeholder>
            </w:sdtPr>
            <w:sdtEndPr/>
            <w:sdtContent>
              <w:r w:rsidR="00B97359">
                <w:rPr>
                  <w:rFonts w:ascii="宋体" w:eastAsia="宋体" w:hAnsi="宋体"/>
                  <w:sz w:val="24"/>
                  <w:szCs w:val="24"/>
                </w:rPr>
                <w:t>8、</w:t>
              </w:r>
              <w:r w:rsidR="00B97359">
                <w:rPr>
                  <w:rFonts w:ascii="宋体" w:eastAsia="宋体" w:hAnsi="宋体" w:hint="eastAsia"/>
                  <w:sz w:val="24"/>
                  <w:szCs w:val="24"/>
                </w:rPr>
                <w:t>1</w:t>
              </w:r>
              <w:r w:rsidR="00B97359">
                <w:rPr>
                  <w:rFonts w:ascii="宋体" w:eastAsia="宋体" w:hAnsi="宋体"/>
                  <w:sz w:val="24"/>
                  <w:szCs w:val="24"/>
                </w:rPr>
                <w:t>5</w:t>
              </w:r>
            </w:sdtContent>
          </w:sdt>
        </w:p>
        <w:p w14:paraId="056719F9" w14:textId="352A5F56" w:rsidR="00A503E7" w:rsidRPr="00BF7271" w:rsidRDefault="00731B19" w:rsidP="007D253F">
          <w:pPr>
            <w:pStyle w:val="a5"/>
            <w:spacing w:afterLines="50" w:after="156" w:line="360" w:lineRule="auto"/>
            <w:ind w:firstLine="480"/>
            <w:rPr>
              <w:rFonts w:ascii="宋体" w:eastAsia="宋体" w:hAnsi="宋体"/>
              <w:sz w:val="24"/>
              <w:szCs w:val="24"/>
            </w:rPr>
          </w:pPr>
          <w:r w:rsidRPr="00C0242A">
            <w:rPr>
              <w:rFonts w:ascii="宋体" w:eastAsia="宋体" w:hAnsi="宋体" w:hint="eastAsia"/>
              <w:sz w:val="24"/>
              <w:szCs w:val="24"/>
            </w:rPr>
            <w:t>应回避表决的关联股东名称：</w:t>
          </w:r>
          <w:sdt>
            <w:sdtPr>
              <w:rPr>
                <w:rFonts w:ascii="宋体" w:eastAsia="宋体" w:hAnsi="宋体" w:hint="eastAsia"/>
                <w:sz w:val="24"/>
                <w:szCs w:val="24"/>
              </w:rPr>
              <w:alias w:val="应回避表决的关联股东名称"/>
              <w:tag w:val="_GBC_616e0928dacd4775a044adba065f3998"/>
              <w:id w:val="650101225"/>
              <w:lock w:val="sdtLocked"/>
              <w:placeholder>
                <w:docPart w:val="GBC22222222222222222222222222222"/>
              </w:placeholder>
            </w:sdtPr>
            <w:sdtEndPr/>
            <w:sdtContent>
              <w:r w:rsidR="00B97359" w:rsidRPr="00B97359">
                <w:rPr>
                  <w:rFonts w:ascii="宋体" w:eastAsia="宋体" w:hAnsi="宋体" w:hint="eastAsia"/>
                  <w:sz w:val="24"/>
                  <w:szCs w:val="24"/>
                </w:rPr>
                <w:t>步长（香港）控股有限公司、首诚国际（香港）有限公司、西藏丹红企业管理有限公司、西藏瑞兴投资咨询有限公司、西藏广发投资咨询有限公司、西藏华联商务信息咨询有限公司。</w:t>
              </w:r>
            </w:sdtContent>
          </w:sdt>
        </w:p>
      </w:sdtContent>
    </w:sdt>
    <w:sdt>
      <w:sdtPr>
        <w:rPr>
          <w:rFonts w:ascii="宋体" w:eastAsia="宋体" w:hAnsi="宋体" w:hint="eastAsia"/>
          <w:sz w:val="24"/>
          <w:szCs w:val="24"/>
        </w:rPr>
        <w:alias w:val="模块:涉及优先股股东参与表决的事项："/>
        <w:tag w:val="_GBC_88e5fb375b994ccf814004cd316ad1f1"/>
        <w:id w:val="1320702214"/>
        <w:lock w:val="sdtLocked"/>
        <w:placeholder>
          <w:docPart w:val="GBC22222222222222222222222222222"/>
        </w:placeholder>
      </w:sdtPr>
      <w:sdtEndPr>
        <w:rPr>
          <w:rFonts w:asciiTheme="minorHAnsi" w:eastAsiaTheme="minorEastAsia" w:hAnsiTheme="minorHAnsi" w:hint="default"/>
          <w:sz w:val="21"/>
          <w:szCs w:val="22"/>
        </w:rPr>
      </w:sdtEndPr>
      <w:sdtContent>
        <w:p w14:paraId="68BA1713" w14:textId="019AE197" w:rsidR="00A503E7" w:rsidRPr="00BF7271" w:rsidRDefault="00731B19" w:rsidP="007D253F">
          <w:pPr>
            <w:pStyle w:val="a5"/>
            <w:numPr>
              <w:ilvl w:val="0"/>
              <w:numId w:val="14"/>
            </w:numPr>
            <w:spacing w:afterLines="50" w:after="156" w:line="360" w:lineRule="auto"/>
            <w:ind w:left="0" w:firstLine="480"/>
            <w:rPr>
              <w:rFonts w:ascii="宋体" w:eastAsia="宋体" w:hAnsi="宋体"/>
              <w:sz w:val="24"/>
              <w:szCs w:val="24"/>
            </w:rPr>
          </w:pPr>
          <w:r w:rsidRPr="00C0242A">
            <w:rPr>
              <w:rFonts w:ascii="宋体" w:eastAsia="宋体" w:hAnsi="宋体" w:hint="eastAsia"/>
              <w:sz w:val="24"/>
              <w:szCs w:val="24"/>
            </w:rPr>
            <w:t>涉及优先股股东参与表决的议案：</w:t>
          </w:r>
          <w:sdt>
            <w:sdtPr>
              <w:rPr>
                <w:rFonts w:ascii="宋体" w:eastAsia="宋体" w:hAnsi="宋体" w:hint="eastAsia"/>
                <w:sz w:val="24"/>
                <w:szCs w:val="24"/>
              </w:rPr>
              <w:alias w:val="涉及优先股股东参与表决的议案"/>
              <w:tag w:val="_GBC_616dd52d05df434bb700e5025473f0bf"/>
              <w:id w:val="-588773255"/>
              <w:lock w:val="sdtLocked"/>
              <w:placeholder>
                <w:docPart w:val="GBC22222222222222222222222222222"/>
              </w:placeholder>
            </w:sdtPr>
            <w:sdtEndPr/>
            <w:sdtContent>
              <w:r w:rsidR="00B97359">
                <w:rPr>
                  <w:rFonts w:ascii="宋体" w:eastAsia="宋体" w:hAnsi="宋体" w:hint="eastAsia"/>
                  <w:sz w:val="24"/>
                  <w:szCs w:val="24"/>
                </w:rPr>
                <w:t>无</w:t>
              </w:r>
            </w:sdtContent>
          </w:sdt>
        </w:p>
      </w:sdtContent>
    </w:sdt>
    <w:p w14:paraId="461429B1" w14:textId="17084AF5" w:rsidR="00A503E7" w:rsidRPr="00C0242A" w:rsidRDefault="00731B19" w:rsidP="007D253F">
      <w:pPr>
        <w:pStyle w:val="1"/>
        <w:keepNext w:val="0"/>
        <w:keepLines w:val="0"/>
        <w:numPr>
          <w:ilvl w:val="0"/>
          <w:numId w:val="3"/>
        </w:numPr>
        <w:spacing w:before="0" w:afterLines="50" w:after="156" w:line="360" w:lineRule="auto"/>
        <w:ind w:left="0" w:firstLineChars="200" w:firstLine="482"/>
        <w:rPr>
          <w:rFonts w:ascii="宋体" w:eastAsia="宋体" w:hAnsi="宋体"/>
          <w:kern w:val="0"/>
          <w:sz w:val="24"/>
          <w:szCs w:val="24"/>
        </w:rPr>
      </w:pPr>
      <w:r w:rsidRPr="00C0242A">
        <w:rPr>
          <w:rFonts w:ascii="宋体" w:eastAsia="宋体" w:hAnsi="宋体" w:cs="Times New Roman" w:hint="eastAsia"/>
          <w:kern w:val="0"/>
          <w:sz w:val="24"/>
          <w:szCs w:val="24"/>
        </w:rPr>
        <w:t>股东会投票注意事项</w:t>
      </w:r>
    </w:p>
    <w:sdt>
      <w:sdtPr>
        <w:rPr>
          <w:rFonts w:ascii="宋体" w:eastAsia="宋体" w:hAnsi="宋体" w:cstheme="minorBidi" w:hint="eastAsia"/>
          <w:b w:val="0"/>
          <w:bCs w:val="0"/>
          <w:kern w:val="0"/>
          <w:sz w:val="24"/>
          <w:szCs w:val="24"/>
        </w:rPr>
        <w:alias w:val="模块:本公司股东通过上海证券交易所股东会网络投票系统行使表决权的..."/>
        <w:tag w:val="_GBC_f820b28a1ce240de804fbb090a09efab"/>
        <w:id w:val="-1469115690"/>
        <w:lock w:val="sdtLocked"/>
        <w:placeholder>
          <w:docPart w:val="GBC22222222222222222222222222222"/>
        </w:placeholder>
      </w:sdtPr>
      <w:sdtEndPr>
        <w:rPr>
          <w:b/>
        </w:rPr>
      </w:sdtEndPr>
      <w:sdtContent>
        <w:p w14:paraId="630BE36F" w14:textId="77777777" w:rsidR="00442BA8" w:rsidRDefault="00731B19" w:rsidP="007D253F">
          <w:pPr>
            <w:pStyle w:val="2"/>
            <w:keepNext w:val="0"/>
            <w:keepLines w:val="0"/>
            <w:numPr>
              <w:ilvl w:val="1"/>
              <w:numId w:val="16"/>
            </w:numPr>
            <w:spacing w:before="0" w:afterLines="50" w:after="156" w:line="360" w:lineRule="auto"/>
            <w:ind w:left="0" w:firstLineChars="200" w:firstLine="480"/>
            <w:rPr>
              <w:rFonts w:ascii="宋体" w:eastAsia="宋体" w:hAnsi="宋体"/>
              <w:b w:val="0"/>
              <w:kern w:val="0"/>
              <w:sz w:val="24"/>
              <w:szCs w:val="24"/>
            </w:rPr>
          </w:pPr>
          <w:r w:rsidRPr="00C0242A">
            <w:rPr>
              <w:rFonts w:ascii="宋体" w:eastAsia="宋体" w:hAnsi="宋体" w:hint="eastAsia"/>
              <w:b w:val="0"/>
              <w:kern w:val="0"/>
              <w:sz w:val="24"/>
              <w:szCs w:val="24"/>
            </w:rPr>
            <w:t>本公司股东通过上海证券交易所股东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p w14:paraId="0E903376" w14:textId="34DBBE26" w:rsidR="00A503E7" w:rsidRPr="00442BA8" w:rsidRDefault="00442BA8" w:rsidP="007D253F">
          <w:pPr>
            <w:pStyle w:val="a5"/>
            <w:spacing w:afterLines="50" w:after="156" w:line="360" w:lineRule="auto"/>
            <w:ind w:firstLine="480"/>
            <w:rPr>
              <w:rFonts w:ascii="宋体" w:eastAsia="宋体" w:hAnsi="宋体"/>
              <w:sz w:val="24"/>
              <w:szCs w:val="24"/>
            </w:rPr>
          </w:pPr>
          <w:r w:rsidRPr="00442BA8">
            <w:rPr>
              <w:rFonts w:ascii="宋体" w:eastAsia="宋体" w:hAnsi="宋体" w:hint="eastAsia"/>
              <w:sz w:val="24"/>
              <w:szCs w:val="24"/>
            </w:rPr>
            <w:t>为更好地服务广大中小投资者，确保有投票意愿的中小投资者能够及时参会、及时投票。公司拟使用上证所信息网络有限公司提供的提醒服务（即“一键通”），通过智能短信等形式，根据股权登记日的股东名册主动提醒股东参会投票，向每一位投资者主动推送参会邀请、议案情况等信息。投资者在收到智能短信后，可根据《上市公司股东会网络投票一键通服务用户使用手册》（下载链接：https://vote.sseinfo.com/i/yjt_help.pdf）的提示步骤直接投票，如遇拥堵等情况，仍可通过原有的交易系统投票平台和互联网投票平台进行投票。</w:t>
          </w:r>
        </w:p>
      </w:sdtContent>
    </w:sdt>
    <w:sdt>
      <w:sdtPr>
        <w:rPr>
          <w:rFonts w:ascii="宋体" w:eastAsia="宋体" w:hAnsi="宋体" w:cstheme="minorBidi" w:hint="eastAsia"/>
          <w:b w:val="0"/>
          <w:bCs w:val="0"/>
          <w:kern w:val="0"/>
          <w:sz w:val="24"/>
          <w:szCs w:val="24"/>
        </w:rPr>
        <w:alias w:val="模块:持有多个股东账户的股东"/>
        <w:tag w:val="_SEC_1a673fd3867d432893b0892d2ee83b79"/>
        <w:id w:val="-962804006"/>
        <w:lock w:val="sdtLocked"/>
        <w:placeholder>
          <w:docPart w:val="GBC22222222222222222222222222222"/>
        </w:placeholder>
      </w:sdtPr>
      <w:sdtEndPr/>
      <w:sdtContent>
        <w:p w14:paraId="669B92B0" w14:textId="711B139B" w:rsidR="00A503E7" w:rsidRPr="00C0242A" w:rsidRDefault="00731B19" w:rsidP="007D253F">
          <w:pPr>
            <w:pStyle w:val="2"/>
            <w:keepNext w:val="0"/>
            <w:keepLines w:val="0"/>
            <w:numPr>
              <w:ilvl w:val="1"/>
              <w:numId w:val="16"/>
            </w:numPr>
            <w:spacing w:before="0" w:afterLines="50" w:after="156" w:line="360" w:lineRule="auto"/>
            <w:ind w:left="0" w:firstLineChars="200" w:firstLine="480"/>
            <w:rPr>
              <w:rFonts w:ascii="宋体" w:eastAsia="宋体" w:hAnsi="宋体"/>
              <w:b w:val="0"/>
              <w:kern w:val="0"/>
              <w:sz w:val="24"/>
              <w:szCs w:val="24"/>
            </w:rPr>
          </w:pPr>
          <w:r w:rsidRPr="00C0242A">
            <w:rPr>
              <w:rFonts w:ascii="宋体" w:eastAsia="宋体" w:hAnsi="宋体" w:hint="eastAsia"/>
              <w:b w:val="0"/>
              <w:kern w:val="0"/>
              <w:sz w:val="24"/>
              <w:szCs w:val="24"/>
            </w:rPr>
            <w:t>持有多个股东账户的股东，可行使的表决权数量是其名下全部股东账户所持相同类别普通股和相同品种优先股的数量总和。</w:t>
          </w:r>
        </w:p>
        <w:sdt>
          <w:sdtPr>
            <w:rPr>
              <w:rFonts w:ascii="宋体" w:eastAsia="宋体" w:hAnsi="宋体" w:cstheme="majorBidi" w:hint="eastAsia"/>
              <w:bCs/>
              <w:kern w:val="0"/>
              <w:sz w:val="24"/>
              <w:szCs w:val="24"/>
            </w:rPr>
            <w:tag w:val="_PLD_8ab45f36c2574b4990d99a88e26a9668"/>
            <w:id w:val="-681044210"/>
            <w:lock w:val="sdtLocked"/>
            <w:placeholder>
              <w:docPart w:val="GBC22222222222222222222222222222"/>
            </w:placeholder>
          </w:sdtPr>
          <w:sdtEndPr/>
          <w:sdtContent>
            <w:p w14:paraId="1671F91F" w14:textId="5204B983" w:rsidR="00A503E7" w:rsidRPr="00C0242A" w:rsidRDefault="00731B19" w:rsidP="007D253F">
              <w:pPr>
                <w:pStyle w:val="a5"/>
                <w:spacing w:afterLines="50" w:after="156" w:line="360" w:lineRule="auto"/>
                <w:ind w:firstLine="480"/>
                <w:rPr>
                  <w:rFonts w:ascii="宋体" w:eastAsia="宋体" w:hAnsi="宋体" w:cstheme="majorBidi"/>
                  <w:bCs/>
                  <w:kern w:val="0"/>
                  <w:sz w:val="24"/>
                  <w:szCs w:val="24"/>
                </w:rPr>
              </w:pPr>
              <w:r w:rsidRPr="00C0242A">
                <w:rPr>
                  <w:rFonts w:ascii="宋体" w:eastAsia="宋体" w:hAnsi="宋体" w:cstheme="majorBidi" w:hint="eastAsia"/>
                  <w:bCs/>
                  <w:kern w:val="0"/>
                  <w:sz w:val="24"/>
                  <w:szCs w:val="24"/>
                </w:rPr>
                <w:t>持有多个股东账户的股东通过本所网络投票系统参与股东会网络投票的，可以通过其任一股东账户参加。投票后，视为其全部股东账户下的相同类别普通股和相同品种优先股均已分别投出同一意见的表决票。</w:t>
              </w:r>
            </w:p>
            <w:p w14:paraId="2D6EC6D8" w14:textId="7E244F57" w:rsidR="00A503E7" w:rsidRPr="00C0242A" w:rsidRDefault="00731B19" w:rsidP="007D253F">
              <w:pPr>
                <w:pStyle w:val="a5"/>
                <w:spacing w:afterLines="50" w:after="156" w:line="360" w:lineRule="auto"/>
                <w:ind w:firstLine="480"/>
                <w:rPr>
                  <w:rFonts w:ascii="宋体" w:eastAsia="宋体" w:hAnsi="宋体" w:cstheme="majorBidi"/>
                  <w:bCs/>
                  <w:kern w:val="0"/>
                  <w:sz w:val="24"/>
                  <w:szCs w:val="24"/>
                </w:rPr>
              </w:pPr>
              <w:r w:rsidRPr="00C0242A">
                <w:rPr>
                  <w:rFonts w:ascii="宋体" w:eastAsia="宋体" w:hAnsi="宋体"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sdtContent>
    </w:sdt>
    <w:p w14:paraId="2B86C66B" w14:textId="1A72FE2C" w:rsidR="00435F1C" w:rsidRPr="00435F1C" w:rsidRDefault="00435F1C" w:rsidP="007D253F">
      <w:pPr>
        <w:pStyle w:val="2"/>
        <w:keepNext w:val="0"/>
        <w:keepLines w:val="0"/>
        <w:numPr>
          <w:ilvl w:val="1"/>
          <w:numId w:val="16"/>
        </w:numPr>
        <w:spacing w:before="0" w:afterLines="50" w:after="156" w:line="360" w:lineRule="auto"/>
        <w:ind w:left="0" w:firstLineChars="200" w:firstLine="480"/>
        <w:rPr>
          <w:rFonts w:ascii="宋体" w:eastAsia="宋体" w:hAnsi="宋体"/>
          <w:b w:val="0"/>
          <w:kern w:val="0"/>
          <w:sz w:val="24"/>
          <w:szCs w:val="24"/>
        </w:rPr>
      </w:pPr>
      <w:r w:rsidRPr="00C0242A">
        <w:rPr>
          <w:rFonts w:ascii="宋体" w:eastAsia="宋体" w:hAnsi="宋体" w:hint="eastAsia"/>
          <w:b w:val="0"/>
          <w:kern w:val="0"/>
          <w:sz w:val="24"/>
          <w:szCs w:val="24"/>
        </w:rPr>
        <w:t>同一表决权通过现场、本所网络投票平台或其他方式重复进行表决的，以第一次投票结果为准。</w:t>
      </w:r>
    </w:p>
    <w:p w14:paraId="0A27B202" w14:textId="77777777" w:rsidR="00A503E7" w:rsidRPr="00C0242A" w:rsidRDefault="00731B19" w:rsidP="007D253F">
      <w:pPr>
        <w:pStyle w:val="2"/>
        <w:keepNext w:val="0"/>
        <w:keepLines w:val="0"/>
        <w:numPr>
          <w:ilvl w:val="1"/>
          <w:numId w:val="16"/>
        </w:numPr>
        <w:spacing w:before="0" w:afterLines="50" w:after="156" w:line="360" w:lineRule="auto"/>
        <w:ind w:left="0" w:firstLineChars="200" w:firstLine="480"/>
        <w:rPr>
          <w:rFonts w:ascii="宋体" w:eastAsia="宋体" w:hAnsi="宋体"/>
          <w:b w:val="0"/>
          <w:kern w:val="0"/>
          <w:sz w:val="24"/>
          <w:szCs w:val="24"/>
        </w:rPr>
      </w:pPr>
      <w:r w:rsidRPr="00C0242A">
        <w:rPr>
          <w:rFonts w:ascii="宋体" w:eastAsia="宋体" w:hAnsi="宋体" w:hint="eastAsia"/>
          <w:b w:val="0"/>
          <w:kern w:val="0"/>
          <w:sz w:val="24"/>
          <w:szCs w:val="24"/>
        </w:rPr>
        <w:t>股东对所有议案均表决完毕才能提交。</w:t>
      </w:r>
    </w:p>
    <w:p w14:paraId="432CAE4C" w14:textId="77777777" w:rsidR="00A503E7" w:rsidRPr="00C0242A" w:rsidRDefault="00731B19" w:rsidP="007D253F">
      <w:pPr>
        <w:pStyle w:val="1"/>
        <w:keepNext w:val="0"/>
        <w:keepLines w:val="0"/>
        <w:numPr>
          <w:ilvl w:val="0"/>
          <w:numId w:val="3"/>
        </w:numPr>
        <w:spacing w:before="0" w:afterLines="50" w:after="156" w:line="360" w:lineRule="auto"/>
        <w:ind w:left="0" w:firstLineChars="200" w:firstLine="482"/>
        <w:rPr>
          <w:rFonts w:ascii="宋体" w:eastAsia="宋体" w:hAnsi="宋体"/>
          <w:kern w:val="0"/>
          <w:sz w:val="24"/>
          <w:szCs w:val="24"/>
        </w:rPr>
      </w:pPr>
      <w:r w:rsidRPr="00C0242A">
        <w:rPr>
          <w:rFonts w:ascii="宋体" w:eastAsia="宋体" w:hAnsi="宋体" w:cs="Times New Roman" w:hint="eastAsia"/>
          <w:kern w:val="0"/>
          <w:sz w:val="24"/>
          <w:szCs w:val="24"/>
        </w:rPr>
        <w:t>会议出席对象</w:t>
      </w:r>
    </w:p>
    <w:sdt>
      <w:sdtPr>
        <w:rPr>
          <w:rFonts w:ascii="宋体" w:eastAsia="宋体" w:hAnsi="宋体" w:cs="宋体" w:hint="eastAsia"/>
          <w:b w:val="0"/>
          <w:kern w:val="0"/>
          <w:sz w:val="24"/>
          <w:szCs w:val="24"/>
        </w:rPr>
        <w:alias w:val="模块:股权登记日收市后在中国登记结算有限责任公司上海分公司登记在册..."/>
        <w:tag w:val="_GBC_cabe6b987468425996bd6f588e4fe979"/>
        <w:id w:val="-230931714"/>
        <w:lock w:val="sdtLocked"/>
        <w:placeholder>
          <w:docPart w:val="GBC22222222222222222222222222222"/>
        </w:placeholder>
      </w:sdtPr>
      <w:sdtEndPr/>
      <w:sdtContent>
        <w:p w14:paraId="242771F4" w14:textId="1A791D3C" w:rsidR="00A503E7" w:rsidRPr="00C0242A" w:rsidRDefault="00731B19" w:rsidP="007D253F">
          <w:pPr>
            <w:pStyle w:val="2"/>
            <w:keepNext w:val="0"/>
            <w:keepLines w:val="0"/>
            <w:numPr>
              <w:ilvl w:val="0"/>
              <w:numId w:val="13"/>
            </w:numPr>
            <w:spacing w:before="0" w:afterLines="50" w:after="156" w:line="360" w:lineRule="auto"/>
            <w:ind w:left="0" w:firstLineChars="200" w:firstLine="480"/>
            <w:rPr>
              <w:rFonts w:ascii="宋体" w:eastAsia="宋体" w:hAnsi="宋体" w:cs="宋体"/>
              <w:b w:val="0"/>
              <w:kern w:val="0"/>
              <w:sz w:val="24"/>
              <w:szCs w:val="24"/>
            </w:rPr>
          </w:pPr>
          <w:r w:rsidRPr="00C0242A">
            <w:rPr>
              <w:rFonts w:ascii="宋体" w:eastAsia="宋体" w:hAnsi="宋体" w:cs="宋体" w:hint="eastAsia"/>
              <w:b w:val="0"/>
              <w:kern w:val="0"/>
              <w:sz w:val="24"/>
              <w:szCs w:val="24"/>
            </w:rPr>
            <w:t>股权登记日下午收市时在中国证券登记结算有限责任公司上海分公司登记在册的公司股东有权出席股东会（具体情况详见下表），并可以以书面形式委托代理人出席会议和参加表决。该代理人不必是公司股东。</w:t>
          </w:r>
        </w:p>
      </w:sdtContent>
    </w:sdt>
    <w:sdt>
      <w:sdtPr>
        <w:rPr>
          <w:rFonts w:ascii="宋体" w:eastAsia="宋体" w:hAnsi="宋体" w:cs="宋体" w:hint="eastAsia"/>
          <w:b/>
          <w:kern w:val="0"/>
          <w:sz w:val="24"/>
          <w:szCs w:val="24"/>
        </w:rPr>
        <w:alias w:val="选项模块:股份类别:A股"/>
        <w:tag w:val="_GBC_7d0d3e07200f411fb18659f6ca23ddc0"/>
        <w:id w:val="-1355022319"/>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A503E7" w:rsidRPr="00C0242A" w14:paraId="51D71057" w14:textId="77777777" w:rsidTr="0035113C">
            <w:trPr>
              <w:jc w:val="center"/>
            </w:trPr>
            <w:sdt>
              <w:sdtPr>
                <w:rPr>
                  <w:rFonts w:ascii="宋体" w:eastAsia="宋体" w:hAnsi="宋体" w:cs="宋体" w:hint="eastAsia"/>
                  <w:b/>
                  <w:kern w:val="0"/>
                  <w:sz w:val="24"/>
                  <w:szCs w:val="24"/>
                </w:rPr>
                <w:tag w:val="_PLD_e1bd092698334c0986327d2a508b9f1a"/>
                <w:id w:val="1565755162"/>
                <w:lock w:val="sdtLocked"/>
              </w:sdtPr>
              <w:sdtEndPr/>
              <w:sdtContent>
                <w:tc>
                  <w:tcPr>
                    <w:tcW w:w="1355" w:type="pct"/>
                  </w:tcPr>
                  <w:p w14:paraId="184B570A" w14:textId="77777777" w:rsidR="00A503E7" w:rsidRPr="00C0242A" w:rsidRDefault="00731B19">
                    <w:pPr>
                      <w:widowControl/>
                      <w:spacing w:line="360" w:lineRule="auto"/>
                      <w:jc w:val="center"/>
                      <w:rPr>
                        <w:rFonts w:ascii="宋体" w:eastAsia="宋体" w:hAnsi="宋体" w:cs="宋体"/>
                        <w:b/>
                        <w:kern w:val="0"/>
                        <w:sz w:val="24"/>
                        <w:szCs w:val="24"/>
                      </w:rPr>
                    </w:pPr>
                    <w:r w:rsidRPr="00C0242A">
                      <w:rPr>
                        <w:rFonts w:ascii="宋体" w:eastAsia="宋体" w:hAnsi="宋体" w:cs="宋体" w:hint="eastAsia"/>
                        <w:b/>
                        <w:kern w:val="0"/>
                        <w:sz w:val="24"/>
                        <w:szCs w:val="24"/>
                      </w:rPr>
                      <w:t>股份类别</w:t>
                    </w:r>
                  </w:p>
                </w:tc>
              </w:sdtContent>
            </w:sdt>
            <w:sdt>
              <w:sdtPr>
                <w:rPr>
                  <w:rFonts w:ascii="宋体" w:eastAsia="宋体" w:hAnsi="宋体" w:cs="宋体" w:hint="eastAsia"/>
                  <w:b/>
                  <w:kern w:val="0"/>
                  <w:sz w:val="24"/>
                  <w:szCs w:val="24"/>
                </w:rPr>
                <w:tag w:val="_PLD_2b730091b0b84ed7a57a242964cec527"/>
                <w:id w:val="1162510379"/>
                <w:lock w:val="sdtLocked"/>
              </w:sdtPr>
              <w:sdtEndPr/>
              <w:sdtContent>
                <w:tc>
                  <w:tcPr>
                    <w:tcW w:w="871" w:type="pct"/>
                  </w:tcPr>
                  <w:p w14:paraId="1D56D35B" w14:textId="77777777" w:rsidR="00A503E7" w:rsidRPr="00C0242A" w:rsidRDefault="00731B19">
                    <w:pPr>
                      <w:widowControl/>
                      <w:spacing w:line="360" w:lineRule="auto"/>
                      <w:jc w:val="center"/>
                      <w:rPr>
                        <w:rFonts w:ascii="宋体" w:eastAsia="宋体" w:hAnsi="宋体" w:cs="宋体"/>
                        <w:b/>
                        <w:kern w:val="0"/>
                        <w:sz w:val="24"/>
                        <w:szCs w:val="24"/>
                      </w:rPr>
                    </w:pPr>
                    <w:r w:rsidRPr="00C0242A">
                      <w:rPr>
                        <w:rFonts w:ascii="宋体" w:eastAsia="宋体" w:hAnsi="宋体" w:cs="宋体" w:hint="eastAsia"/>
                        <w:b/>
                        <w:kern w:val="0"/>
                        <w:sz w:val="24"/>
                        <w:szCs w:val="24"/>
                      </w:rPr>
                      <w:t>股票代码</w:t>
                    </w:r>
                  </w:p>
                </w:tc>
              </w:sdtContent>
            </w:sdt>
            <w:sdt>
              <w:sdtPr>
                <w:rPr>
                  <w:rFonts w:ascii="宋体" w:eastAsia="宋体" w:hAnsi="宋体" w:cs="宋体" w:hint="eastAsia"/>
                  <w:b/>
                  <w:kern w:val="0"/>
                  <w:sz w:val="24"/>
                  <w:szCs w:val="24"/>
                </w:rPr>
                <w:tag w:val="_PLD_69d3dcf14d694263954c8a4a264f6072"/>
                <w:id w:val="1055582661"/>
                <w:lock w:val="sdtLocked"/>
              </w:sdtPr>
              <w:sdtEndPr/>
              <w:sdtContent>
                <w:tc>
                  <w:tcPr>
                    <w:tcW w:w="1247" w:type="pct"/>
                  </w:tcPr>
                  <w:p w14:paraId="26F710CB" w14:textId="77777777" w:rsidR="00A503E7" w:rsidRPr="00C0242A" w:rsidRDefault="00731B19">
                    <w:pPr>
                      <w:widowControl/>
                      <w:spacing w:line="360" w:lineRule="auto"/>
                      <w:jc w:val="center"/>
                      <w:rPr>
                        <w:rFonts w:ascii="宋体" w:eastAsia="宋体" w:hAnsi="宋体" w:cs="宋体"/>
                        <w:b/>
                        <w:kern w:val="0"/>
                        <w:sz w:val="24"/>
                        <w:szCs w:val="24"/>
                      </w:rPr>
                    </w:pPr>
                    <w:r w:rsidRPr="00C0242A">
                      <w:rPr>
                        <w:rFonts w:ascii="宋体" w:eastAsia="宋体" w:hAnsi="宋体" w:cs="宋体" w:hint="eastAsia"/>
                        <w:b/>
                        <w:kern w:val="0"/>
                        <w:sz w:val="24"/>
                        <w:szCs w:val="24"/>
                      </w:rPr>
                      <w:t>股票简称</w:t>
                    </w:r>
                  </w:p>
                </w:tc>
              </w:sdtContent>
            </w:sdt>
            <w:sdt>
              <w:sdtPr>
                <w:rPr>
                  <w:rFonts w:ascii="宋体" w:eastAsia="宋体" w:hAnsi="宋体" w:cs="宋体" w:hint="eastAsia"/>
                  <w:b/>
                  <w:kern w:val="0"/>
                  <w:sz w:val="24"/>
                  <w:szCs w:val="24"/>
                </w:rPr>
                <w:tag w:val="_PLD_9009eb8adc2e42a5bd20caaa427be1d2"/>
                <w:id w:val="-1577818450"/>
                <w:lock w:val="sdtLocked"/>
              </w:sdtPr>
              <w:sdtEndPr/>
              <w:sdtContent>
                <w:tc>
                  <w:tcPr>
                    <w:tcW w:w="1527" w:type="pct"/>
                  </w:tcPr>
                  <w:p w14:paraId="6F4C0134" w14:textId="77777777" w:rsidR="00A503E7" w:rsidRPr="00C0242A" w:rsidRDefault="00731B19">
                    <w:pPr>
                      <w:widowControl/>
                      <w:spacing w:line="360" w:lineRule="auto"/>
                      <w:jc w:val="center"/>
                      <w:rPr>
                        <w:rFonts w:ascii="宋体" w:eastAsia="宋体" w:hAnsi="宋体" w:cs="宋体"/>
                        <w:b/>
                        <w:kern w:val="0"/>
                        <w:sz w:val="24"/>
                        <w:szCs w:val="24"/>
                      </w:rPr>
                    </w:pPr>
                    <w:r w:rsidRPr="00C0242A">
                      <w:rPr>
                        <w:rFonts w:ascii="宋体" w:eastAsia="宋体" w:hAnsi="宋体" w:cs="宋体" w:hint="eastAsia"/>
                        <w:b/>
                        <w:kern w:val="0"/>
                        <w:sz w:val="24"/>
                        <w:szCs w:val="24"/>
                      </w:rPr>
                      <w:t>股权登记日</w:t>
                    </w:r>
                  </w:p>
                </w:tc>
              </w:sdtContent>
            </w:sdt>
          </w:tr>
          <w:tr w:rsidR="00A503E7" w:rsidRPr="00C0242A" w14:paraId="61EE889E" w14:textId="77777777" w:rsidTr="0035113C">
            <w:trPr>
              <w:jc w:val="center"/>
            </w:trPr>
            <w:tc>
              <w:tcPr>
                <w:tcW w:w="1355" w:type="pct"/>
              </w:tcPr>
              <w:p w14:paraId="429ABB89" w14:textId="77777777" w:rsidR="00A503E7" w:rsidRPr="00C0242A" w:rsidRDefault="00731B19">
                <w:pPr>
                  <w:widowControl/>
                  <w:spacing w:line="360" w:lineRule="auto"/>
                  <w:jc w:val="center"/>
                  <w:rPr>
                    <w:rFonts w:ascii="宋体" w:eastAsia="宋体" w:hAnsi="宋体" w:cs="宋体"/>
                    <w:kern w:val="0"/>
                    <w:sz w:val="24"/>
                    <w:szCs w:val="24"/>
                  </w:rPr>
                </w:pPr>
                <w:r w:rsidRPr="00C0242A">
                  <w:rPr>
                    <w:rFonts w:ascii="宋体" w:eastAsia="宋体" w:hAnsi="宋体" w:cs="宋体" w:hint="eastAsia"/>
                    <w:kern w:val="0"/>
                    <w:sz w:val="24"/>
                    <w:szCs w:val="24"/>
                  </w:rPr>
                  <w:t>Ａ股</w:t>
                </w:r>
              </w:p>
            </w:tc>
            <w:sdt>
              <w:sdtPr>
                <w:rPr>
                  <w:rFonts w:ascii="宋体" w:eastAsia="宋体" w:hAnsi="宋体" w:cs="宋体"/>
                  <w:kern w:val="0"/>
                  <w:sz w:val="24"/>
                  <w:szCs w:val="24"/>
                </w:rPr>
                <w:alias w:val="A股代码"/>
                <w:tag w:val="_GBC_eef4d97452524d85845514d64a8d4e20"/>
                <w:id w:val="1847527159"/>
                <w:lock w:val="sdtLocked"/>
              </w:sdtPr>
              <w:sdtEndPr/>
              <w:sdtContent>
                <w:tc>
                  <w:tcPr>
                    <w:tcW w:w="871" w:type="pct"/>
                  </w:tcPr>
                  <w:p w14:paraId="4519601E" w14:textId="77777777" w:rsidR="00A503E7" w:rsidRPr="00C0242A" w:rsidRDefault="00731B19">
                    <w:pPr>
                      <w:widowControl/>
                      <w:spacing w:line="360" w:lineRule="auto"/>
                      <w:jc w:val="center"/>
                      <w:rPr>
                        <w:rFonts w:ascii="宋体" w:eastAsia="宋体" w:hAnsi="宋体" w:cs="宋体"/>
                        <w:kern w:val="0"/>
                        <w:sz w:val="24"/>
                        <w:szCs w:val="24"/>
                      </w:rPr>
                    </w:pPr>
                    <w:r w:rsidRPr="00C0242A">
                      <w:rPr>
                        <w:rFonts w:ascii="宋体" w:eastAsia="宋体" w:hAnsi="宋体" w:cs="宋体"/>
                        <w:kern w:val="0"/>
                        <w:sz w:val="24"/>
                        <w:szCs w:val="24"/>
                      </w:rPr>
                      <w:t>603858</w:t>
                    </w:r>
                  </w:p>
                </w:tc>
              </w:sdtContent>
            </w:sdt>
            <w:sdt>
              <w:sdtPr>
                <w:rPr>
                  <w:rFonts w:ascii="宋体" w:eastAsia="宋体" w:hAnsi="宋体" w:cs="宋体"/>
                  <w:kern w:val="0"/>
                  <w:sz w:val="24"/>
                  <w:szCs w:val="24"/>
                </w:rPr>
                <w:alias w:val="A股简称"/>
                <w:tag w:val="_GBC_2c8d5081f8d945f3b45bba561aa0d1a5"/>
                <w:id w:val="2049262894"/>
                <w:lock w:val="sdtLocked"/>
              </w:sdtPr>
              <w:sdtEndPr/>
              <w:sdtContent>
                <w:tc>
                  <w:tcPr>
                    <w:tcW w:w="1247" w:type="pct"/>
                  </w:tcPr>
                  <w:p w14:paraId="79894792" w14:textId="77777777" w:rsidR="00A503E7" w:rsidRPr="00C0242A" w:rsidRDefault="00731B19">
                    <w:pPr>
                      <w:widowControl/>
                      <w:spacing w:line="360" w:lineRule="auto"/>
                      <w:jc w:val="center"/>
                      <w:rPr>
                        <w:rFonts w:ascii="宋体" w:eastAsia="宋体" w:hAnsi="宋体" w:cs="宋体"/>
                        <w:kern w:val="0"/>
                        <w:sz w:val="24"/>
                        <w:szCs w:val="24"/>
                      </w:rPr>
                    </w:pPr>
                    <w:r w:rsidRPr="00C0242A">
                      <w:rPr>
                        <w:rFonts w:ascii="宋体" w:eastAsia="宋体" w:hAnsi="宋体" w:cs="宋体"/>
                        <w:kern w:val="0"/>
                        <w:sz w:val="24"/>
                        <w:szCs w:val="24"/>
                      </w:rPr>
                      <w:t>步长制药</w:t>
                    </w:r>
                  </w:p>
                </w:tc>
              </w:sdtContent>
            </w:sdt>
            <w:sdt>
              <w:sdtPr>
                <w:rPr>
                  <w:rFonts w:ascii="宋体" w:eastAsia="宋体" w:hAnsi="宋体" w:cs="宋体"/>
                  <w:kern w:val="0"/>
                  <w:sz w:val="24"/>
                  <w:szCs w:val="24"/>
                </w:rPr>
                <w:alias w:val="股东会股权登记日"/>
                <w:tag w:val="_GBC_20b823b5c67147f292688af594fa8d6e"/>
                <w:id w:val="1234743025"/>
                <w:lock w:val="sdtLocked"/>
                <w:date w:fullDate="2026-06-23T00:00:00Z">
                  <w:dateFormat w:val="yyyy/M/d"/>
                  <w:lid w:val="zh-CN"/>
                  <w:storeMappedDataAs w:val="dateTime"/>
                  <w:calendar w:val="gregorian"/>
                </w:date>
              </w:sdtPr>
              <w:sdtEndPr/>
              <w:sdtContent>
                <w:tc>
                  <w:tcPr>
                    <w:tcW w:w="1527" w:type="pct"/>
                  </w:tcPr>
                  <w:p w14:paraId="228BA2BA" w14:textId="3D90EA02" w:rsidR="00A503E7" w:rsidRPr="00C0242A" w:rsidRDefault="00442BA8">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2026/6/23</w:t>
                    </w:r>
                  </w:p>
                </w:tc>
              </w:sdtContent>
            </w:sdt>
          </w:tr>
        </w:tbl>
      </w:sdtContent>
    </w:sdt>
    <w:p w14:paraId="7B03D7D1" w14:textId="2E19E44B" w:rsidR="00A503E7" w:rsidRPr="00C0242A" w:rsidRDefault="00731B19" w:rsidP="007D253F">
      <w:pPr>
        <w:pStyle w:val="2"/>
        <w:keepNext w:val="0"/>
        <w:keepLines w:val="0"/>
        <w:numPr>
          <w:ilvl w:val="0"/>
          <w:numId w:val="13"/>
        </w:numPr>
        <w:spacing w:before="0" w:afterLines="50" w:after="156" w:line="360" w:lineRule="auto"/>
        <w:ind w:left="0" w:firstLineChars="200" w:firstLine="480"/>
        <w:rPr>
          <w:rFonts w:ascii="宋体" w:eastAsia="宋体" w:hAnsi="宋体"/>
          <w:b w:val="0"/>
          <w:kern w:val="0"/>
          <w:sz w:val="24"/>
          <w:szCs w:val="24"/>
        </w:rPr>
      </w:pPr>
      <w:r w:rsidRPr="00C0242A">
        <w:rPr>
          <w:rFonts w:ascii="宋体" w:eastAsia="宋体" w:hAnsi="宋体" w:hint="eastAsia"/>
          <w:b w:val="0"/>
          <w:kern w:val="0"/>
          <w:sz w:val="24"/>
          <w:szCs w:val="24"/>
        </w:rPr>
        <w:t>公司董事和高级管理人员。</w:t>
      </w:r>
    </w:p>
    <w:p w14:paraId="5D7B7452" w14:textId="77777777" w:rsidR="00A503E7" w:rsidRPr="00C0242A" w:rsidRDefault="00731B19" w:rsidP="007D253F">
      <w:pPr>
        <w:pStyle w:val="2"/>
        <w:keepNext w:val="0"/>
        <w:keepLines w:val="0"/>
        <w:numPr>
          <w:ilvl w:val="0"/>
          <w:numId w:val="13"/>
        </w:numPr>
        <w:spacing w:before="0" w:afterLines="50" w:after="156" w:line="360" w:lineRule="auto"/>
        <w:ind w:left="0" w:firstLineChars="200" w:firstLine="480"/>
        <w:rPr>
          <w:rFonts w:ascii="宋体" w:eastAsia="宋体" w:hAnsi="宋体"/>
          <w:b w:val="0"/>
          <w:kern w:val="0"/>
          <w:sz w:val="24"/>
          <w:szCs w:val="24"/>
        </w:rPr>
      </w:pPr>
      <w:r w:rsidRPr="00C0242A">
        <w:rPr>
          <w:rFonts w:ascii="宋体" w:eastAsia="宋体" w:hAnsi="宋体" w:hint="eastAsia"/>
          <w:b w:val="0"/>
          <w:kern w:val="0"/>
          <w:sz w:val="24"/>
          <w:szCs w:val="24"/>
        </w:rPr>
        <w:t>公司聘请的律师。</w:t>
      </w:r>
    </w:p>
    <w:p w14:paraId="642A5051" w14:textId="77777777" w:rsidR="00A503E7" w:rsidRPr="00C0242A" w:rsidRDefault="00731B19" w:rsidP="007D253F">
      <w:pPr>
        <w:pStyle w:val="2"/>
        <w:keepNext w:val="0"/>
        <w:keepLines w:val="0"/>
        <w:numPr>
          <w:ilvl w:val="0"/>
          <w:numId w:val="13"/>
        </w:numPr>
        <w:spacing w:before="0" w:afterLines="50" w:after="156" w:line="360" w:lineRule="auto"/>
        <w:ind w:left="0" w:firstLineChars="200" w:firstLine="480"/>
        <w:rPr>
          <w:rFonts w:ascii="宋体" w:eastAsia="宋体" w:hAnsi="宋体"/>
          <w:b w:val="0"/>
          <w:kern w:val="0"/>
          <w:sz w:val="24"/>
          <w:szCs w:val="24"/>
        </w:rPr>
      </w:pPr>
      <w:r w:rsidRPr="00C0242A">
        <w:rPr>
          <w:rFonts w:ascii="宋体" w:eastAsia="宋体" w:hAnsi="宋体" w:hint="eastAsia"/>
          <w:b w:val="0"/>
          <w:kern w:val="0"/>
          <w:sz w:val="24"/>
          <w:szCs w:val="24"/>
        </w:rPr>
        <w:t>其他人员</w:t>
      </w:r>
    </w:p>
    <w:sdt>
      <w:sdtPr>
        <w:rPr>
          <w:rFonts w:ascii="宋体" w:eastAsia="宋体" w:hAnsi="宋体" w:cs="Times New Roman" w:hint="eastAsia"/>
          <w:b w:val="0"/>
          <w:bCs w:val="0"/>
          <w:kern w:val="0"/>
          <w:sz w:val="24"/>
          <w:szCs w:val="24"/>
        </w:rPr>
        <w:alias w:val="模块:会议登记方法"/>
        <w:tag w:val="_GBC_3c435cf38b944e83bd53724a29c0dcc3"/>
        <w:id w:val="-403066057"/>
        <w:lock w:val="sdtLocked"/>
        <w:placeholder>
          <w:docPart w:val="GBC22222222222222222222222222222"/>
        </w:placeholder>
      </w:sdtPr>
      <w:sdtEndPr>
        <w:rPr>
          <w:rFonts w:cstheme="minorBidi"/>
          <w:kern w:val="2"/>
        </w:rPr>
      </w:sdtEndPr>
      <w:sdtContent>
        <w:p w14:paraId="46582E29" w14:textId="77777777" w:rsidR="00A503E7" w:rsidRPr="00C0242A" w:rsidRDefault="00731B19" w:rsidP="007D253F">
          <w:pPr>
            <w:pStyle w:val="1"/>
            <w:keepNext w:val="0"/>
            <w:keepLines w:val="0"/>
            <w:numPr>
              <w:ilvl w:val="0"/>
              <w:numId w:val="3"/>
            </w:numPr>
            <w:spacing w:before="0" w:afterLines="50" w:after="156" w:line="360" w:lineRule="auto"/>
            <w:rPr>
              <w:rFonts w:ascii="宋体" w:eastAsia="宋体" w:hAnsi="宋体" w:cs="Times New Roman"/>
              <w:kern w:val="0"/>
              <w:sz w:val="24"/>
              <w:szCs w:val="24"/>
            </w:rPr>
          </w:pPr>
          <w:r w:rsidRPr="00C0242A">
            <w:rPr>
              <w:rFonts w:ascii="宋体" w:eastAsia="宋体" w:hAnsi="宋体" w:cs="Times New Roman" w:hint="eastAsia"/>
              <w:kern w:val="0"/>
              <w:sz w:val="24"/>
              <w:szCs w:val="24"/>
            </w:rPr>
            <w:t>会议登记方法</w:t>
          </w:r>
        </w:p>
        <w:sdt>
          <w:sdtPr>
            <w:rPr>
              <w:rFonts w:ascii="宋体" w:eastAsia="宋体" w:hAnsi="宋体"/>
              <w:sz w:val="24"/>
              <w:szCs w:val="24"/>
            </w:rPr>
            <w:alias w:val="出席现场会议登记方法"/>
            <w:tag w:val="_GBC_fbff3caa29384a50b8705ae3f5b51570"/>
            <w:id w:val="-969433159"/>
            <w:lock w:val="sdtLocked"/>
            <w:placeholder>
              <w:docPart w:val="GBC22222222222222222222222222222"/>
            </w:placeholder>
          </w:sdtPr>
          <w:sdtEndPr/>
          <w:sdtContent>
            <w:p w14:paraId="5D4BA600" w14:textId="18B8E9FA" w:rsidR="00442BA8" w:rsidRDefault="00442BA8" w:rsidP="007D253F">
              <w:pPr>
                <w:spacing w:afterLines="50" w:after="156" w:line="360" w:lineRule="auto"/>
                <w:ind w:firstLineChars="200" w:firstLine="480"/>
                <w:rPr>
                  <w:rFonts w:ascii="宋体" w:eastAsia="宋体" w:hAnsi="宋体"/>
                  <w:sz w:val="24"/>
                  <w:szCs w:val="24"/>
                </w:rPr>
              </w:pPr>
              <w:r w:rsidRPr="00857F45">
                <w:rPr>
                  <w:rFonts w:ascii="宋体" w:eastAsia="宋体" w:hAnsi="宋体" w:hint="eastAsia"/>
                  <w:sz w:val="24"/>
                  <w:szCs w:val="24"/>
                </w:rPr>
                <w:t>（一）登记方式：</w:t>
              </w:r>
            </w:p>
            <w:p w14:paraId="3A2C309B" w14:textId="77777777" w:rsidR="00442BA8" w:rsidRDefault="00442BA8" w:rsidP="007D253F">
              <w:pPr>
                <w:spacing w:afterLines="50" w:after="156" w:line="360" w:lineRule="auto"/>
                <w:ind w:firstLineChars="200" w:firstLine="480"/>
                <w:rPr>
                  <w:rFonts w:ascii="宋体" w:eastAsia="宋体" w:hAnsi="宋体"/>
                  <w:sz w:val="24"/>
                  <w:szCs w:val="24"/>
                </w:rPr>
              </w:pPr>
              <w:r>
                <w:rPr>
                  <w:rFonts w:ascii="宋体" w:eastAsia="宋体" w:hAnsi="宋体" w:hint="eastAsia"/>
                  <w:sz w:val="24"/>
                  <w:szCs w:val="24"/>
                </w:rPr>
                <w:t>1、</w:t>
              </w:r>
              <w:r w:rsidRPr="00C6243F">
                <w:rPr>
                  <w:rFonts w:ascii="宋体" w:eastAsia="宋体" w:hAnsi="宋体" w:hint="eastAsia"/>
                  <w:sz w:val="24"/>
                  <w:szCs w:val="24"/>
                </w:rPr>
                <w:t>自然人股东：须持本人身份证和持股凭证进行登记；授权委托代理人出席会议的，须持本人身份证、授权委托书和委托人持股凭证进行登记</w:t>
              </w:r>
              <w:r>
                <w:rPr>
                  <w:rFonts w:ascii="宋体" w:eastAsia="宋体" w:hAnsi="宋体" w:hint="eastAsia"/>
                  <w:sz w:val="24"/>
                  <w:szCs w:val="24"/>
                </w:rPr>
                <w:t>；</w:t>
              </w:r>
            </w:p>
            <w:p w14:paraId="4C5185A5" w14:textId="77777777" w:rsidR="00442BA8" w:rsidRDefault="00442BA8" w:rsidP="007D253F">
              <w:pPr>
                <w:spacing w:afterLines="50" w:after="156" w:line="360" w:lineRule="auto"/>
                <w:ind w:firstLineChars="200" w:firstLine="480"/>
                <w:rPr>
                  <w:rFonts w:ascii="宋体" w:eastAsia="宋体" w:hAnsi="宋体"/>
                  <w:sz w:val="24"/>
                  <w:szCs w:val="24"/>
                </w:rPr>
              </w:pPr>
              <w:r>
                <w:rPr>
                  <w:rFonts w:ascii="宋体" w:eastAsia="宋体" w:hAnsi="宋体"/>
                  <w:sz w:val="24"/>
                  <w:szCs w:val="24"/>
                </w:rPr>
                <w:t>2、</w:t>
              </w:r>
              <w:r w:rsidRPr="00C6243F">
                <w:rPr>
                  <w:rFonts w:ascii="宋体" w:eastAsia="宋体" w:hAnsi="宋体" w:hint="eastAsia"/>
                  <w:sz w:val="24"/>
                  <w:szCs w:val="24"/>
                </w:rPr>
                <w:t>法人股东：由法定代表人出席会议的，须持营业执照复印件、法定代表人身份证明和持股凭证进行登记；由法定代表人委托的代理人出席会议的，须持本人身份证、营业执照复印件、授权委托书和持股凭证进行登记</w:t>
              </w:r>
              <w:r>
                <w:rPr>
                  <w:rFonts w:ascii="宋体" w:eastAsia="宋体" w:hAnsi="宋体"/>
                  <w:sz w:val="24"/>
                  <w:szCs w:val="24"/>
                </w:rPr>
                <w:t>；</w:t>
              </w:r>
            </w:p>
            <w:p w14:paraId="6E80F4E3" w14:textId="77777777" w:rsidR="00442BA8" w:rsidRDefault="00442BA8" w:rsidP="007D253F">
              <w:pPr>
                <w:spacing w:afterLines="50" w:after="156" w:line="360" w:lineRule="auto"/>
                <w:ind w:firstLineChars="200" w:firstLine="480"/>
                <w:rPr>
                  <w:rFonts w:ascii="宋体" w:eastAsia="宋体" w:hAnsi="宋体"/>
                  <w:sz w:val="24"/>
                  <w:szCs w:val="24"/>
                </w:rPr>
              </w:pPr>
              <w:r>
                <w:rPr>
                  <w:rFonts w:ascii="宋体" w:eastAsia="宋体" w:hAnsi="宋体" w:hint="eastAsia"/>
                  <w:sz w:val="24"/>
                  <w:szCs w:val="24"/>
                </w:rPr>
                <w:t>3、</w:t>
              </w:r>
              <w:r w:rsidRPr="00C6243F">
                <w:rPr>
                  <w:rFonts w:ascii="宋体" w:eastAsia="宋体" w:hAnsi="宋体" w:hint="eastAsia"/>
                  <w:sz w:val="24"/>
                  <w:szCs w:val="24"/>
                </w:rPr>
                <w:t>异地股东可以书面信函及电子邮件（ir@buchang.com）办理登记，但</w:t>
              </w:r>
              <w:r>
                <w:rPr>
                  <w:rFonts w:ascii="宋体" w:eastAsia="宋体" w:hAnsi="宋体" w:hint="eastAsia"/>
                  <w:sz w:val="24"/>
                  <w:szCs w:val="24"/>
                </w:rPr>
                <w:t>是出席现场会议时应当持上述证件资料的原件，以备查验。邮编：</w:t>
              </w:r>
              <w:r w:rsidRPr="00C6243F">
                <w:rPr>
                  <w:rFonts w:ascii="宋体" w:eastAsia="宋体" w:hAnsi="宋体" w:hint="eastAsia"/>
                  <w:sz w:val="24"/>
                  <w:szCs w:val="24"/>
                </w:rPr>
                <w:t>274000。（信函上请注明“股东会”字样）</w:t>
              </w:r>
            </w:p>
            <w:p w14:paraId="643FA285" w14:textId="77777777" w:rsidR="00442BA8" w:rsidRPr="00857F45" w:rsidRDefault="00442BA8" w:rsidP="007D253F">
              <w:pPr>
                <w:spacing w:afterLines="50" w:after="156" w:line="360" w:lineRule="auto"/>
                <w:ind w:firstLineChars="200" w:firstLine="480"/>
                <w:rPr>
                  <w:rFonts w:ascii="宋体" w:eastAsia="宋体" w:hAnsi="宋体"/>
                  <w:sz w:val="24"/>
                  <w:szCs w:val="24"/>
                </w:rPr>
              </w:pPr>
              <w:r w:rsidRPr="00857F45">
                <w:rPr>
                  <w:rFonts w:ascii="宋体" w:eastAsia="宋体" w:hAnsi="宋体" w:hint="eastAsia"/>
                  <w:sz w:val="24"/>
                  <w:szCs w:val="24"/>
                </w:rPr>
                <w:t>（二）登记时间：</w:t>
              </w:r>
              <w:r>
                <w:rPr>
                  <w:rFonts w:ascii="宋体" w:eastAsia="宋体" w:hAnsi="宋体" w:hint="eastAsia"/>
                  <w:sz w:val="24"/>
                  <w:szCs w:val="24"/>
                </w:rPr>
                <w:t>202</w:t>
              </w:r>
              <w:r>
                <w:rPr>
                  <w:rFonts w:ascii="宋体" w:eastAsia="宋体" w:hAnsi="宋体"/>
                  <w:sz w:val="24"/>
                  <w:szCs w:val="24"/>
                </w:rPr>
                <w:t>6</w:t>
              </w:r>
              <w:r w:rsidRPr="00857F45">
                <w:rPr>
                  <w:rFonts w:ascii="宋体" w:eastAsia="宋体" w:hAnsi="宋体" w:hint="eastAsia"/>
                  <w:sz w:val="24"/>
                  <w:szCs w:val="24"/>
                </w:rPr>
                <w:t>年6月</w:t>
              </w:r>
              <w:r>
                <w:rPr>
                  <w:rFonts w:ascii="宋体" w:eastAsia="宋体" w:hAnsi="宋体" w:hint="eastAsia"/>
                  <w:sz w:val="24"/>
                  <w:szCs w:val="24"/>
                </w:rPr>
                <w:t>2</w:t>
              </w:r>
              <w:r>
                <w:rPr>
                  <w:rFonts w:ascii="宋体" w:eastAsia="宋体" w:hAnsi="宋体"/>
                  <w:sz w:val="24"/>
                  <w:szCs w:val="24"/>
                </w:rPr>
                <w:t>6</w:t>
              </w:r>
              <w:r w:rsidRPr="00857F45">
                <w:rPr>
                  <w:rFonts w:ascii="宋体" w:eastAsia="宋体" w:hAnsi="宋体" w:hint="eastAsia"/>
                  <w:sz w:val="24"/>
                  <w:szCs w:val="24"/>
                </w:rPr>
                <w:t>日</w:t>
              </w:r>
            </w:p>
            <w:p w14:paraId="3FEFA29A" w14:textId="7F151E72" w:rsidR="00A503E7" w:rsidRPr="00C0242A" w:rsidRDefault="00442BA8" w:rsidP="007D253F">
              <w:pPr>
                <w:spacing w:afterLines="50" w:after="156" w:line="360" w:lineRule="auto"/>
                <w:ind w:firstLineChars="200" w:firstLine="480"/>
                <w:rPr>
                  <w:rFonts w:ascii="宋体" w:eastAsia="宋体" w:hAnsi="宋体"/>
                  <w:sz w:val="24"/>
                  <w:szCs w:val="24"/>
                </w:rPr>
              </w:pPr>
              <w:r w:rsidRPr="00857F45">
                <w:rPr>
                  <w:rFonts w:ascii="宋体" w:eastAsia="宋体" w:hAnsi="宋体" w:hint="eastAsia"/>
                  <w:sz w:val="24"/>
                  <w:szCs w:val="24"/>
                </w:rPr>
                <w:t>（三）登记地点：山东省菏泽市中华西路1566号会议室</w:t>
              </w:r>
            </w:p>
          </w:sdtContent>
        </w:sdt>
      </w:sdtContent>
    </w:sdt>
    <w:sdt>
      <w:sdtPr>
        <w:rPr>
          <w:rFonts w:ascii="宋体" w:eastAsia="宋体" w:hAnsi="宋体" w:cs="Times New Roman" w:hint="eastAsia"/>
          <w:b w:val="0"/>
          <w:bCs w:val="0"/>
          <w:kern w:val="0"/>
          <w:sz w:val="24"/>
          <w:szCs w:val="24"/>
        </w:rPr>
        <w:alias w:val="模块:其他事项"/>
        <w:tag w:val="_GBC_f438395e2da044768db84d3ae40c12f5"/>
        <w:id w:val="500244169"/>
        <w:lock w:val="sdtLocked"/>
        <w:placeholder>
          <w:docPart w:val="GBC22222222222222222222222222222"/>
        </w:placeholder>
      </w:sdtPr>
      <w:sdtEndPr>
        <w:rPr>
          <w:rFonts w:cstheme="minorBidi"/>
          <w:kern w:val="2"/>
        </w:rPr>
      </w:sdtEndPr>
      <w:sdtContent>
        <w:p w14:paraId="673DC143" w14:textId="77777777" w:rsidR="00A503E7" w:rsidRPr="00C0242A" w:rsidRDefault="00731B19" w:rsidP="007D253F">
          <w:pPr>
            <w:pStyle w:val="1"/>
            <w:keepNext w:val="0"/>
            <w:keepLines w:val="0"/>
            <w:numPr>
              <w:ilvl w:val="0"/>
              <w:numId w:val="3"/>
            </w:numPr>
            <w:spacing w:before="0" w:afterLines="50" w:after="156" w:line="360" w:lineRule="auto"/>
            <w:rPr>
              <w:rFonts w:ascii="宋体" w:eastAsia="宋体" w:hAnsi="宋体" w:cs="Times New Roman"/>
              <w:kern w:val="0"/>
              <w:sz w:val="24"/>
              <w:szCs w:val="24"/>
            </w:rPr>
          </w:pPr>
          <w:r w:rsidRPr="00C0242A">
            <w:rPr>
              <w:rFonts w:ascii="宋体" w:eastAsia="宋体" w:hAnsi="宋体" w:cs="Times New Roman" w:hint="eastAsia"/>
              <w:kern w:val="0"/>
              <w:sz w:val="24"/>
              <w:szCs w:val="24"/>
            </w:rPr>
            <w:t>其他事项</w:t>
          </w:r>
        </w:p>
        <w:sdt>
          <w:sdtPr>
            <w:rPr>
              <w:rFonts w:ascii="宋体" w:eastAsia="宋体" w:hAnsi="宋体"/>
              <w:sz w:val="24"/>
              <w:szCs w:val="24"/>
            </w:rPr>
            <w:alias w:val="其他事项"/>
            <w:tag w:val="_GBC_ec92d86c07c143e0aa610be5467aeaa3"/>
            <w:id w:val="-1394649857"/>
            <w:lock w:val="sdtLocked"/>
            <w:placeholder>
              <w:docPart w:val="GBC22222222222222222222222222222"/>
            </w:placeholder>
          </w:sdtPr>
          <w:sdtEndPr/>
          <w:sdtContent>
            <w:p w14:paraId="73CF211F" w14:textId="1B58F1F0" w:rsidR="00442BA8" w:rsidRPr="00857F45" w:rsidRDefault="00442BA8" w:rsidP="007D253F">
              <w:pPr>
                <w:spacing w:afterLines="50" w:after="156" w:line="360" w:lineRule="auto"/>
                <w:ind w:firstLineChars="200" w:firstLine="480"/>
                <w:rPr>
                  <w:rFonts w:ascii="宋体" w:eastAsia="宋体" w:hAnsi="宋体"/>
                  <w:sz w:val="24"/>
                  <w:szCs w:val="24"/>
                </w:rPr>
              </w:pPr>
              <w:r w:rsidRPr="00857F45">
                <w:rPr>
                  <w:rFonts w:ascii="宋体" w:eastAsia="宋体" w:hAnsi="宋体" w:hint="eastAsia"/>
                  <w:sz w:val="24"/>
                  <w:szCs w:val="24"/>
                </w:rPr>
                <w:t>1、联系方式：</w:t>
              </w:r>
            </w:p>
            <w:p w14:paraId="6C36A5FC" w14:textId="77777777" w:rsidR="00442BA8" w:rsidRPr="00857F45" w:rsidRDefault="00442BA8" w:rsidP="007D253F">
              <w:pPr>
                <w:spacing w:afterLines="50" w:after="156" w:line="360" w:lineRule="auto"/>
                <w:ind w:firstLineChars="200" w:firstLine="480"/>
                <w:rPr>
                  <w:rFonts w:ascii="宋体" w:eastAsia="宋体" w:hAnsi="宋体"/>
                  <w:sz w:val="24"/>
                  <w:szCs w:val="24"/>
                </w:rPr>
              </w:pPr>
              <w:r w:rsidRPr="00857F45">
                <w:rPr>
                  <w:rFonts w:ascii="宋体" w:eastAsia="宋体" w:hAnsi="宋体" w:hint="eastAsia"/>
                  <w:sz w:val="24"/>
                  <w:szCs w:val="24"/>
                </w:rPr>
                <w:t>联系人：</w:t>
              </w:r>
              <w:r>
                <w:rPr>
                  <w:rFonts w:ascii="宋体" w:eastAsia="宋体" w:hAnsi="宋体" w:hint="eastAsia"/>
                  <w:sz w:val="24"/>
                  <w:szCs w:val="24"/>
                </w:rPr>
                <w:t>郝婧芳</w:t>
              </w:r>
              <w:r w:rsidRPr="00857F45">
                <w:rPr>
                  <w:rFonts w:ascii="宋体" w:eastAsia="宋体" w:hAnsi="宋体" w:hint="eastAsia"/>
                  <w:sz w:val="24"/>
                  <w:szCs w:val="24"/>
                </w:rPr>
                <w:t>、董晓倩、王璐</w:t>
              </w:r>
            </w:p>
            <w:p w14:paraId="078A9AFA" w14:textId="77777777" w:rsidR="00442BA8" w:rsidRPr="00857F45" w:rsidRDefault="00442BA8" w:rsidP="007D253F">
              <w:pPr>
                <w:spacing w:afterLines="50" w:after="156" w:line="360" w:lineRule="auto"/>
                <w:ind w:firstLineChars="200" w:firstLine="480"/>
                <w:rPr>
                  <w:rFonts w:ascii="宋体" w:eastAsia="宋体" w:hAnsi="宋体"/>
                  <w:sz w:val="24"/>
                  <w:szCs w:val="24"/>
                </w:rPr>
              </w:pPr>
              <w:r w:rsidRPr="00857F45">
                <w:rPr>
                  <w:rFonts w:ascii="宋体" w:eastAsia="宋体" w:hAnsi="宋体" w:hint="eastAsia"/>
                  <w:sz w:val="24"/>
                  <w:szCs w:val="24"/>
                </w:rPr>
                <w:t>电话：</w:t>
              </w:r>
              <w:r>
                <w:rPr>
                  <w:rFonts w:ascii="宋体" w:eastAsia="宋体" w:hAnsi="宋体"/>
                  <w:sz w:val="24"/>
                  <w:szCs w:val="24"/>
                </w:rPr>
                <w:t>18729276000</w:t>
              </w:r>
              <w:r w:rsidRPr="00857F45">
                <w:rPr>
                  <w:rFonts w:ascii="宋体" w:eastAsia="宋体" w:hAnsi="宋体" w:hint="eastAsia"/>
                  <w:sz w:val="24"/>
                  <w:szCs w:val="24"/>
                </w:rPr>
                <w:t>（</w:t>
              </w:r>
              <w:r>
                <w:rPr>
                  <w:rFonts w:ascii="宋体" w:eastAsia="宋体" w:hAnsi="宋体" w:hint="eastAsia"/>
                  <w:sz w:val="24"/>
                  <w:szCs w:val="24"/>
                </w:rPr>
                <w:t>郝婧芳</w:t>
              </w:r>
              <w:r w:rsidRPr="00857F45">
                <w:rPr>
                  <w:rFonts w:ascii="宋体" w:eastAsia="宋体" w:hAnsi="宋体" w:hint="eastAsia"/>
                  <w:sz w:val="24"/>
                  <w:szCs w:val="24"/>
                </w:rPr>
                <w:t>）</w:t>
              </w:r>
            </w:p>
            <w:p w14:paraId="6B6827FC" w14:textId="77777777" w:rsidR="00442BA8" w:rsidRPr="00857F45" w:rsidRDefault="00442BA8" w:rsidP="007D253F">
              <w:pPr>
                <w:spacing w:afterLines="50" w:after="156" w:line="360" w:lineRule="auto"/>
                <w:ind w:firstLineChars="200" w:firstLine="480"/>
                <w:rPr>
                  <w:rFonts w:ascii="宋体" w:eastAsia="宋体" w:hAnsi="宋体"/>
                  <w:sz w:val="24"/>
                  <w:szCs w:val="24"/>
                </w:rPr>
              </w:pPr>
              <w:r w:rsidRPr="00857F45">
                <w:rPr>
                  <w:rFonts w:ascii="宋体" w:eastAsia="宋体" w:hAnsi="宋体" w:hint="eastAsia"/>
                  <w:sz w:val="24"/>
                  <w:szCs w:val="24"/>
                </w:rPr>
                <w:t>15891396548（董晓倩）</w:t>
              </w:r>
            </w:p>
            <w:p w14:paraId="15D2CD1C" w14:textId="77777777" w:rsidR="00442BA8" w:rsidRPr="00857F45" w:rsidRDefault="00442BA8" w:rsidP="007D253F">
              <w:pPr>
                <w:spacing w:afterLines="50" w:after="156" w:line="360" w:lineRule="auto"/>
                <w:ind w:firstLineChars="200" w:firstLine="480"/>
                <w:rPr>
                  <w:rFonts w:ascii="宋体" w:eastAsia="宋体" w:hAnsi="宋体"/>
                  <w:sz w:val="24"/>
                  <w:szCs w:val="24"/>
                </w:rPr>
              </w:pPr>
              <w:r w:rsidRPr="00857F45">
                <w:rPr>
                  <w:rFonts w:ascii="宋体" w:eastAsia="宋体" w:hAnsi="宋体" w:hint="eastAsia"/>
                  <w:sz w:val="24"/>
                  <w:szCs w:val="24"/>
                </w:rPr>
                <w:t>13720547527（王璐）</w:t>
              </w:r>
            </w:p>
            <w:p w14:paraId="531367A3" w14:textId="77777777" w:rsidR="00442BA8" w:rsidRPr="00857F45" w:rsidRDefault="00442BA8" w:rsidP="007D253F">
              <w:pPr>
                <w:spacing w:afterLines="50" w:after="156" w:line="360" w:lineRule="auto"/>
                <w:ind w:firstLineChars="200" w:firstLine="480"/>
                <w:rPr>
                  <w:rFonts w:ascii="宋体" w:eastAsia="宋体" w:hAnsi="宋体"/>
                  <w:sz w:val="24"/>
                  <w:szCs w:val="24"/>
                </w:rPr>
              </w:pPr>
              <w:r w:rsidRPr="00857F45">
                <w:rPr>
                  <w:rFonts w:ascii="宋体" w:eastAsia="宋体" w:hAnsi="宋体" w:hint="eastAsia"/>
                  <w:sz w:val="24"/>
                  <w:szCs w:val="24"/>
                </w:rPr>
                <w:t>2、与会股东（亲自或委托代理人）出席本次</w:t>
              </w:r>
              <w:r>
                <w:rPr>
                  <w:rFonts w:ascii="宋体" w:eastAsia="宋体" w:hAnsi="宋体" w:hint="eastAsia"/>
                  <w:sz w:val="24"/>
                  <w:szCs w:val="24"/>
                </w:rPr>
                <w:t>股东会</w:t>
              </w:r>
              <w:r w:rsidRPr="00857F45">
                <w:rPr>
                  <w:rFonts w:ascii="宋体" w:eastAsia="宋体" w:hAnsi="宋体" w:hint="eastAsia"/>
                  <w:sz w:val="24"/>
                  <w:szCs w:val="24"/>
                </w:rPr>
                <w:t>的往返交通和住宿费用</w:t>
              </w:r>
              <w:r w:rsidRPr="00857F45">
                <w:rPr>
                  <w:rFonts w:ascii="宋体" w:eastAsia="宋体" w:hAnsi="宋体" w:hint="eastAsia"/>
                  <w:sz w:val="24"/>
                  <w:szCs w:val="24"/>
                </w:rPr>
                <w:lastRenderedPageBreak/>
                <w:t>自理。</w:t>
              </w:r>
            </w:p>
            <w:p w14:paraId="472C26F1" w14:textId="0D21607E" w:rsidR="00A503E7" w:rsidRPr="00C0242A" w:rsidRDefault="00442BA8" w:rsidP="007D253F">
              <w:pPr>
                <w:spacing w:afterLines="50" w:after="156" w:line="360" w:lineRule="auto"/>
                <w:ind w:firstLineChars="200" w:firstLine="480"/>
                <w:rPr>
                  <w:rFonts w:ascii="宋体" w:eastAsia="宋体" w:hAnsi="宋体"/>
                  <w:sz w:val="24"/>
                  <w:szCs w:val="24"/>
                </w:rPr>
              </w:pPr>
              <w:r w:rsidRPr="00857F45">
                <w:rPr>
                  <w:rFonts w:ascii="宋体" w:eastAsia="宋体" w:hAnsi="宋体" w:hint="eastAsia"/>
                  <w:sz w:val="24"/>
                  <w:szCs w:val="24"/>
                </w:rPr>
                <w:t>3、参会股东请提前半小时到达会议现场办理签到。</w:t>
              </w:r>
            </w:p>
          </w:sdtContent>
        </w:sdt>
      </w:sdtContent>
    </w:sdt>
    <w:p w14:paraId="03DED235" w14:textId="77777777" w:rsidR="00A503E7" w:rsidRPr="00C0242A" w:rsidRDefault="00A503E7" w:rsidP="007D253F">
      <w:pPr>
        <w:spacing w:afterLines="50" w:after="156" w:line="360" w:lineRule="auto"/>
        <w:rPr>
          <w:rFonts w:ascii="宋体" w:eastAsia="宋体" w:hAnsi="宋体"/>
          <w:sz w:val="24"/>
          <w:szCs w:val="24"/>
        </w:rPr>
      </w:pPr>
    </w:p>
    <w:p w14:paraId="1632E8E3" w14:textId="77777777" w:rsidR="00A503E7" w:rsidRPr="00C0242A" w:rsidRDefault="00731B19" w:rsidP="007D253F">
      <w:pPr>
        <w:adjustRightInd w:val="0"/>
        <w:snapToGrid w:val="0"/>
        <w:spacing w:afterLines="50" w:after="156" w:line="360" w:lineRule="auto"/>
        <w:ind w:firstLineChars="200" w:firstLine="480"/>
        <w:rPr>
          <w:rFonts w:ascii="宋体" w:eastAsia="宋体" w:hAnsi="宋体" w:cs="Times New Roman"/>
          <w:sz w:val="24"/>
          <w:szCs w:val="24"/>
        </w:rPr>
      </w:pPr>
      <w:r w:rsidRPr="00C0242A">
        <w:rPr>
          <w:rFonts w:ascii="宋体" w:eastAsia="宋体" w:hAnsi="宋体" w:cs="Times New Roman" w:hint="eastAsia"/>
          <w:sz w:val="24"/>
          <w:szCs w:val="24"/>
        </w:rPr>
        <w:t>特此公告。</w:t>
      </w:r>
    </w:p>
    <w:p w14:paraId="3A1D17B2" w14:textId="77777777" w:rsidR="00A503E7" w:rsidRPr="00C0242A" w:rsidRDefault="00A503E7" w:rsidP="00442BA8">
      <w:pPr>
        <w:spacing w:line="360" w:lineRule="auto"/>
        <w:rPr>
          <w:rFonts w:ascii="宋体" w:eastAsia="宋体" w:hAnsi="宋体"/>
          <w:sz w:val="24"/>
          <w:szCs w:val="24"/>
        </w:rPr>
      </w:pPr>
    </w:p>
    <w:p w14:paraId="0922C93B" w14:textId="77777777" w:rsidR="00A503E7" w:rsidRPr="00C0242A" w:rsidRDefault="00731B19" w:rsidP="00442BA8">
      <w:pPr>
        <w:spacing w:line="360" w:lineRule="auto"/>
        <w:jc w:val="right"/>
        <w:rPr>
          <w:rFonts w:ascii="宋体" w:eastAsia="宋体" w:hAnsi="宋体"/>
          <w:sz w:val="24"/>
          <w:szCs w:val="24"/>
        </w:rPr>
      </w:pPr>
      <w:r w:rsidRPr="00C0242A">
        <w:rPr>
          <w:rFonts w:ascii="宋体" w:eastAsia="宋体" w:hAnsi="宋体" w:hint="eastAsia"/>
          <w:sz w:val="24"/>
          <w:szCs w:val="24"/>
        </w:rPr>
        <w:t xml:space="preserve">                   </w:t>
      </w:r>
      <w:sdt>
        <w:sdtPr>
          <w:rPr>
            <w:rFonts w:ascii="宋体" w:eastAsia="宋体" w:hAnsi="宋体" w:hint="eastAsia"/>
            <w:sz w:val="24"/>
            <w:szCs w:val="24"/>
          </w:rPr>
          <w:alias w:val="公司法定中文名称"/>
          <w:tag w:val="_GBC_f34f28b4a0b246d0a82b70139d83a27d"/>
          <w:id w:val="1069622362"/>
          <w:lock w:val="sdtLocked"/>
          <w:placeholder>
            <w:docPart w:val="GBC22222222222222222222222222222"/>
          </w:placeholder>
          <w:dataBinding w:prefixMappings="xmlns:clcta-gie='clcta-gie'" w:xpath="/*/clcta-gie:GongSiFaDingZhongWenMingCheng" w:storeItemID="{688C5A64-A98D-41DA-8685-B71C516D1A56}"/>
          <w:text/>
        </w:sdtPr>
        <w:sdtEndPr/>
        <w:sdtContent>
          <w:r w:rsidRPr="00C0242A">
            <w:rPr>
              <w:rFonts w:ascii="宋体" w:eastAsia="宋体" w:hAnsi="宋体" w:hint="eastAsia"/>
              <w:sz w:val="24"/>
              <w:szCs w:val="24"/>
            </w:rPr>
            <w:t>山东步长制药股份有限公司</w:t>
          </w:r>
        </w:sdtContent>
      </w:sdt>
      <w:r w:rsidRPr="00C0242A">
        <w:rPr>
          <w:rFonts w:ascii="宋体" w:eastAsia="宋体" w:hAnsi="宋体" w:hint="eastAsia"/>
          <w:sz w:val="24"/>
          <w:szCs w:val="24"/>
        </w:rPr>
        <w:t xml:space="preserve">董事会 </w:t>
      </w:r>
    </w:p>
    <w:p w14:paraId="168E8D71" w14:textId="77777777" w:rsidR="00A503E7" w:rsidRPr="00C0242A" w:rsidRDefault="00731B19" w:rsidP="00442BA8">
      <w:pPr>
        <w:spacing w:line="360" w:lineRule="auto"/>
        <w:jc w:val="right"/>
        <w:rPr>
          <w:rFonts w:ascii="宋体" w:eastAsia="宋体" w:hAnsi="宋体"/>
          <w:sz w:val="24"/>
          <w:szCs w:val="24"/>
        </w:rPr>
      </w:pPr>
      <w:r w:rsidRPr="00C0242A">
        <w:rPr>
          <w:rFonts w:ascii="宋体" w:eastAsia="宋体" w:hAnsi="宋体" w:hint="eastAsia"/>
          <w:sz w:val="24"/>
          <w:szCs w:val="24"/>
        </w:rPr>
        <w:t xml:space="preserve"> </w:t>
      </w:r>
      <w:sdt>
        <w:sdtPr>
          <w:rPr>
            <w:rFonts w:ascii="宋体" w:eastAsia="宋体" w:hAnsi="宋体" w:hint="eastAsia"/>
            <w:sz w:val="24"/>
            <w:szCs w:val="24"/>
          </w:rPr>
          <w:alias w:val="临时公告日期"/>
          <w:tag w:val="_GBC_bda7220b38eb45b28f7c6216cc4422ca"/>
          <w:id w:val="-448477776"/>
          <w:lock w:val="sdtLocked"/>
          <w:placeholder>
            <w:docPart w:val="GBC22222222222222222222222222222"/>
          </w:placeholder>
          <w:date w:fullDate="2026-05-26T00:00:00Z">
            <w:dateFormat w:val="yyyy'年'M'月'd'日'"/>
            <w:lid w:val="zh-CN"/>
            <w:storeMappedDataAs w:val="dateTime"/>
            <w:calendar w:val="gregorian"/>
          </w:date>
        </w:sdtPr>
        <w:sdtEndPr/>
        <w:sdtContent>
          <w:r w:rsidRPr="00C0242A">
            <w:rPr>
              <w:rFonts w:ascii="宋体" w:eastAsia="宋体" w:hAnsi="宋体" w:hint="eastAsia"/>
              <w:sz w:val="24"/>
              <w:szCs w:val="24"/>
            </w:rPr>
            <w:t>2026年5月26日</w:t>
          </w:r>
        </w:sdtContent>
      </w:sdt>
      <w:r w:rsidRPr="00C0242A">
        <w:rPr>
          <w:rFonts w:ascii="宋体" w:eastAsia="宋体" w:hAnsi="宋体" w:hint="eastAsia"/>
          <w:sz w:val="24"/>
          <w:szCs w:val="24"/>
        </w:rPr>
        <w:t xml:space="preserve"> </w:t>
      </w:r>
    </w:p>
    <w:p w14:paraId="75D4D395" w14:textId="77777777" w:rsidR="00A503E7" w:rsidRPr="00C0242A" w:rsidRDefault="00A503E7" w:rsidP="00442BA8">
      <w:pPr>
        <w:adjustRightInd w:val="0"/>
        <w:snapToGrid w:val="0"/>
        <w:spacing w:line="360" w:lineRule="auto"/>
        <w:rPr>
          <w:rFonts w:ascii="宋体" w:eastAsia="宋体" w:hAnsi="宋体" w:cs="Times New Roman"/>
          <w:sz w:val="24"/>
          <w:szCs w:val="24"/>
        </w:rPr>
      </w:pPr>
    </w:p>
    <w:p w14:paraId="00C5E96D" w14:textId="77777777" w:rsidR="00A503E7" w:rsidRPr="00C0242A" w:rsidRDefault="00731B19" w:rsidP="00442BA8">
      <w:pPr>
        <w:adjustRightInd w:val="0"/>
        <w:snapToGrid w:val="0"/>
        <w:spacing w:line="360" w:lineRule="auto"/>
        <w:rPr>
          <w:rFonts w:ascii="宋体" w:eastAsia="宋体" w:hAnsi="宋体" w:cs="Times New Roman"/>
          <w:sz w:val="24"/>
          <w:szCs w:val="24"/>
        </w:rPr>
      </w:pPr>
      <w:r w:rsidRPr="00C0242A">
        <w:rPr>
          <w:rFonts w:ascii="宋体" w:eastAsia="宋体" w:hAnsi="宋体" w:cs="Times New Roman" w:hint="eastAsia"/>
          <w:sz w:val="24"/>
          <w:szCs w:val="24"/>
        </w:rPr>
        <w:t>附件1：授权委托书</w:t>
      </w:r>
    </w:p>
    <w:p w14:paraId="5604AC6C" w14:textId="77777777" w:rsidR="00A40931" w:rsidRDefault="00A40931">
      <w:pPr>
        <w:widowControl/>
        <w:jc w:val="left"/>
        <w:rPr>
          <w:b/>
          <w:bCs/>
          <w:kern w:val="44"/>
          <w:sz w:val="24"/>
          <w:szCs w:val="24"/>
        </w:rPr>
      </w:pPr>
      <w:r>
        <w:rPr>
          <w:sz w:val="24"/>
          <w:szCs w:val="24"/>
        </w:rPr>
        <w:br w:type="page"/>
      </w:r>
    </w:p>
    <w:p w14:paraId="329AE154" w14:textId="36E6F9A9" w:rsidR="00A503E7" w:rsidRDefault="00731B19">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14:paraId="7AC32DA7" w14:textId="77777777" w:rsidR="00A503E7" w:rsidRDefault="00731B19">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2CBB4D37" w14:textId="77777777" w:rsidR="00A503E7" w:rsidRDefault="00160703">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1232817085"/>
          <w:lock w:val="sdtLocked"/>
          <w:placeholder>
            <w:docPart w:val="GBC22222222222222222222222222222"/>
          </w:placeholder>
          <w:dataBinding w:prefixMappings="xmlns:clcta-gie='clcta-gie'" w:xpath="/*/clcta-gie:GongSiFaDingZhongWenMingCheng" w:storeItemID="{688C5A64-A98D-41DA-8685-B71C516D1A56}"/>
          <w:text/>
        </w:sdtPr>
        <w:sdtEndPr/>
        <w:sdtContent>
          <w:r w:rsidR="00731B19">
            <w:rPr>
              <w:rFonts w:asciiTheme="minorEastAsia" w:hAnsiTheme="minorEastAsia" w:hint="eastAsia"/>
              <w:sz w:val="24"/>
              <w:szCs w:val="24"/>
            </w:rPr>
            <w:t>山东步长制药股份有限公司</w:t>
          </w:r>
        </w:sdtContent>
      </w:sdt>
      <w:r w:rsidR="00731B19">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会"/>
        <w:tag w:val="_GBC_6a9dcf811dd64cbfba320e22f9018469"/>
        <w:id w:val="-226607985"/>
        <w:lock w:val="sdtLocked"/>
        <w:placeholder>
          <w:docPart w:val="GBC22222222222222222222222222222"/>
        </w:placeholder>
      </w:sdtPr>
      <w:sdtEndPr/>
      <w:sdtContent>
        <w:p w14:paraId="38DC2440" w14:textId="13B35C4E" w:rsidR="00A503E7" w:rsidRPr="00527761" w:rsidRDefault="00731B19" w:rsidP="00527761">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sidR="00AE3680">
            <w:rPr>
              <w:rFonts w:ascii="宋体" w:hAnsi="宋体" w:cs="宋体" w:hint="eastAsia"/>
              <w:kern w:val="0"/>
              <w:sz w:val="24"/>
              <w:szCs w:val="24"/>
              <w:u w:val="single"/>
            </w:rPr>
            <w:t xml:space="preserve"> </w:t>
          </w:r>
          <w:r w:rsidR="00AE3680">
            <w:rPr>
              <w:rFonts w:ascii="宋体" w:hAnsi="宋体" w:cs="宋体"/>
              <w:kern w:val="0"/>
              <w:sz w:val="24"/>
              <w:szCs w:val="24"/>
              <w:u w:val="single"/>
            </w:rPr>
            <w:t xml:space="preserve"> </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会召开时间"/>
              <w:tag w:val="_GBC_7929103f077d4fc0947eeea52e0ab245"/>
              <w:id w:val="-559025436"/>
              <w:lock w:val="sdtLocked"/>
              <w:placeholder>
                <w:docPart w:val="GBC22222222222222222222222222222"/>
              </w:placeholder>
              <w:dataBinding w:prefixMappings="xmlns:clcta-be='clcta-be'" w:xpath="/*/clcta-be:GuDongDaHuiZhaoKaiShiJian[not(@periodRef)]" w:storeItemID="{688C5A64-A98D-41DA-8685-B71C516D1A56}"/>
              <w:date w:fullDate="2026-06-26T00:00:00Z">
                <w:dateFormat w:val="yyyy'年'M'月'd'日'"/>
                <w:lid w:val="zh-CN"/>
                <w:storeMappedDataAs w:val="dateTime"/>
                <w:calendar w:val="gregorian"/>
              </w:date>
            </w:sdtPr>
            <w:sdtEndPr/>
            <w:sdtContent>
              <w:r w:rsidR="00C0242A">
                <w:rPr>
                  <w:rFonts w:ascii="宋体" w:hAnsi="宋体" w:cs="宋体" w:hint="eastAsia"/>
                  <w:kern w:val="0"/>
                  <w:sz w:val="24"/>
                  <w:szCs w:val="24"/>
                </w:rPr>
                <w:t>2026年6月26日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会召开年度"/>
              <w:tag w:val="_GBC_8faab12772f0419e80e94c027a8aee20"/>
              <w:id w:val="199730048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C0242A">
                <w:rPr>
                  <w:rFonts w:ascii="宋体" w:hAnsi="宋体" w:cs="宋体" w:hint="eastAsia"/>
                  <w:kern w:val="0"/>
                  <w:sz w:val="24"/>
                  <w:szCs w:val="24"/>
                </w:rPr>
                <w:t>2025</w:t>
              </w:r>
            </w:sdtContent>
          </w:sdt>
          <w:r>
            <w:rPr>
              <w:rFonts w:ascii="宋体" w:hAnsi="宋体" w:cs="宋体" w:hint="eastAsia"/>
              <w:kern w:val="0"/>
              <w:sz w:val="24"/>
              <w:szCs w:val="24"/>
            </w:rPr>
            <w:t>年年度股东会，并代为行使表决权。</w:t>
          </w:r>
        </w:p>
      </w:sdtContent>
    </w:sdt>
    <w:p w14:paraId="70677248" w14:textId="77777777" w:rsidR="00A503E7" w:rsidRDefault="00731B19">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4B98157D" w14:textId="77777777" w:rsidR="00A503E7" w:rsidRDefault="00731B19">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247D3474" w14:textId="7EDD9185" w:rsidR="00A503E7" w:rsidRDefault="00731B19">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委托人股东账户号：</w:t>
      </w:r>
    </w:p>
    <w:p w14:paraId="72520A06" w14:textId="77777777" w:rsidR="00A503E7" w:rsidRDefault="00731B19">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alias w:val="模块:议案"/>
        <w:tag w:val="_SEC_cea0a69544f4425fb18538307d02a14c"/>
        <w:id w:val="-2095389304"/>
        <w:lock w:val="sdtLocked"/>
        <w:placeholder>
          <w:docPart w:val="GBC22222222222222222222222222222"/>
        </w:placeholder>
      </w:sdtPr>
      <w:sdtEndPr>
        <w:rPr>
          <w:rFonts w:hint="eastAsia"/>
        </w:rPr>
      </w:sdtEndPr>
      <w:sdtContent>
        <w:tbl>
          <w:tblPr>
            <w:tblW w:w="9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5339"/>
            <w:gridCol w:w="756"/>
            <w:gridCol w:w="756"/>
            <w:gridCol w:w="756"/>
            <w:gridCol w:w="756"/>
          </w:tblGrid>
          <w:tr w:rsidR="00953007" w14:paraId="58CF9E60" w14:textId="77777777" w:rsidTr="00953007">
            <w:sdt>
              <w:sdtPr>
                <w:tag w:val="_PLD_880da3522f8c4d1aa22fdbdffd872374"/>
                <w:id w:val="-115136282"/>
                <w:lock w:val="sdtLocked"/>
              </w:sdtPr>
              <w:sdtEndPr>
                <w:rPr>
                  <w:rFonts w:ascii="宋体" w:hAnsi="宋体" w:cs="宋体" w:hint="eastAsia"/>
                  <w:kern w:val="0"/>
                  <w:sz w:val="24"/>
                </w:rPr>
              </w:sdtEndPr>
              <w:sdtContent>
                <w:tc>
                  <w:tcPr>
                    <w:tcW w:w="817" w:type="dxa"/>
                    <w:tcMar>
                      <w:top w:w="0" w:type="dxa"/>
                      <w:left w:w="108" w:type="dxa"/>
                      <w:bottom w:w="0" w:type="dxa"/>
                      <w:right w:w="108" w:type="dxa"/>
                    </w:tcMar>
                  </w:tcPr>
                  <w:p w14:paraId="49F0536F" w14:textId="77777777" w:rsidR="00953007" w:rsidRDefault="00953007" w:rsidP="006F5826">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1487659884"/>
                <w:lock w:val="sdtLocked"/>
              </w:sdtPr>
              <w:sdtEndPr/>
              <w:sdtContent>
                <w:tc>
                  <w:tcPr>
                    <w:tcW w:w="5339" w:type="dxa"/>
                    <w:tcMar>
                      <w:top w:w="0" w:type="dxa"/>
                      <w:left w:w="108" w:type="dxa"/>
                      <w:bottom w:w="0" w:type="dxa"/>
                      <w:right w:w="108" w:type="dxa"/>
                    </w:tcMar>
                  </w:tcPr>
                  <w:p w14:paraId="23BD92C2" w14:textId="77777777" w:rsidR="00953007" w:rsidRDefault="00953007" w:rsidP="006F5826">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158432300"/>
                <w:lock w:val="sdtLocked"/>
              </w:sdtPr>
              <w:sdtEndPr/>
              <w:sdtContent>
                <w:tc>
                  <w:tcPr>
                    <w:tcW w:w="756" w:type="dxa"/>
                    <w:tcMar>
                      <w:top w:w="0" w:type="dxa"/>
                      <w:left w:w="108" w:type="dxa"/>
                      <w:bottom w:w="0" w:type="dxa"/>
                      <w:right w:w="108" w:type="dxa"/>
                    </w:tcMar>
                  </w:tcPr>
                  <w:p w14:paraId="3AB3D041" w14:textId="77777777" w:rsidR="00953007" w:rsidRDefault="00953007" w:rsidP="006F5826">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90626688"/>
                <w:lock w:val="sdtLocked"/>
              </w:sdtPr>
              <w:sdtEndPr/>
              <w:sdtContent>
                <w:tc>
                  <w:tcPr>
                    <w:tcW w:w="756" w:type="dxa"/>
                    <w:tcMar>
                      <w:top w:w="0" w:type="dxa"/>
                      <w:left w:w="108" w:type="dxa"/>
                      <w:bottom w:w="0" w:type="dxa"/>
                      <w:right w:w="108" w:type="dxa"/>
                    </w:tcMar>
                  </w:tcPr>
                  <w:p w14:paraId="1F4914CC" w14:textId="77777777" w:rsidR="00953007" w:rsidRDefault="00953007" w:rsidP="006F5826">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476220198"/>
                <w:lock w:val="sdtLocked"/>
              </w:sdtPr>
              <w:sdtEndPr/>
              <w:sdtContent>
                <w:tc>
                  <w:tcPr>
                    <w:tcW w:w="756" w:type="dxa"/>
                    <w:tcMar>
                      <w:top w:w="0" w:type="dxa"/>
                      <w:left w:w="108" w:type="dxa"/>
                      <w:bottom w:w="0" w:type="dxa"/>
                      <w:right w:w="108" w:type="dxa"/>
                    </w:tcMar>
                  </w:tcPr>
                  <w:p w14:paraId="51AF9F04" w14:textId="77777777" w:rsidR="00953007" w:rsidRDefault="00953007" w:rsidP="006F5826">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弃权</w:t>
                    </w:r>
                  </w:p>
                </w:tc>
              </w:sdtContent>
            </w:sdt>
            <w:tc>
              <w:tcPr>
                <w:tcW w:w="756" w:type="dxa"/>
                <w:tcMar>
                  <w:top w:w="0" w:type="dxa"/>
                  <w:left w:w="108" w:type="dxa"/>
                  <w:bottom w:w="0" w:type="dxa"/>
                  <w:right w:w="108" w:type="dxa"/>
                </w:tcMar>
              </w:tcPr>
              <w:p w14:paraId="59742C2D" w14:textId="77777777" w:rsidR="00953007" w:rsidRDefault="00953007" w:rsidP="006F5826">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回避</w:t>
                </w:r>
              </w:p>
            </w:tc>
          </w:tr>
          <w:sdt>
            <w:sdtPr>
              <w:rPr>
                <w:rFonts w:ascii="宋体" w:hAnsi="宋体" w:cs="宋体" w:hint="eastAsia"/>
                <w:kern w:val="0"/>
                <w:sz w:val="24"/>
              </w:rPr>
              <w:alias w:val="审议听取的议案和报告"/>
              <w:tag w:val="_TUP_c968bebbb9a94418902ea36ab9fc6864"/>
              <w:id w:val="-1349631549"/>
              <w:lock w:val="sdtLocked"/>
              <w:placeholder>
                <w:docPart w:val="B47D411094E14EBB8877B6A2D67E5AD2"/>
              </w:placeholder>
            </w:sdtPr>
            <w:sdtEndPr/>
            <w:sdtContent>
              <w:tr w:rsidR="00953007" w14:paraId="5A0602E2" w14:textId="77777777" w:rsidTr="008470FA">
                <w:trPr>
                  <w:trHeight w:val="510"/>
                </w:trPr>
                <w:sdt>
                  <w:sdtPr>
                    <w:rPr>
                      <w:rFonts w:ascii="宋体" w:hAnsi="宋体" w:cs="宋体" w:hint="eastAsia"/>
                      <w:kern w:val="0"/>
                      <w:sz w:val="24"/>
                    </w:rPr>
                    <w:alias w:val="审议听取的议案和报告_议案和报告的序号"/>
                    <w:tag w:val="_GBC_b89fd0950e824e62b61a7792ec56bda8"/>
                    <w:id w:val="-1697927438"/>
                    <w:lock w:val="sdtLocked"/>
                  </w:sdtPr>
                  <w:sdtEndPr/>
                  <w:sdtContent>
                    <w:tc>
                      <w:tcPr>
                        <w:tcW w:w="817" w:type="dxa"/>
                        <w:tcMar>
                          <w:top w:w="0" w:type="dxa"/>
                          <w:left w:w="108" w:type="dxa"/>
                          <w:bottom w:w="0" w:type="dxa"/>
                          <w:right w:w="108" w:type="dxa"/>
                        </w:tcMar>
                        <w:vAlign w:val="center"/>
                      </w:tcPr>
                      <w:p w14:paraId="2FFBB586" w14:textId="77777777" w:rsidR="00953007" w:rsidRDefault="00953007" w:rsidP="006F5826">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678032023"/>
                    <w:lock w:val="sdtLocked"/>
                    <w:text/>
                  </w:sdtPr>
                  <w:sdtEndPr/>
                  <w:sdtContent>
                    <w:tc>
                      <w:tcPr>
                        <w:tcW w:w="5339" w:type="dxa"/>
                        <w:tcMar>
                          <w:top w:w="0" w:type="dxa"/>
                          <w:left w:w="108" w:type="dxa"/>
                          <w:bottom w:w="0" w:type="dxa"/>
                          <w:right w:w="108" w:type="dxa"/>
                        </w:tcMar>
                      </w:tcPr>
                      <w:p w14:paraId="666F97B1"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sidRPr="00C02903">
                          <w:rPr>
                            <w:rFonts w:ascii="宋体" w:hAnsi="宋体" w:cs="宋体" w:hint="eastAsia"/>
                            <w:kern w:val="0"/>
                            <w:sz w:val="24"/>
                          </w:rPr>
                          <w:t>关于公司2025年度董事会工作报告的议案</w:t>
                        </w:r>
                      </w:p>
                    </w:tc>
                  </w:sdtContent>
                </w:sdt>
                <w:tc>
                  <w:tcPr>
                    <w:tcW w:w="756" w:type="dxa"/>
                    <w:tcMar>
                      <w:top w:w="0" w:type="dxa"/>
                      <w:left w:w="108" w:type="dxa"/>
                      <w:bottom w:w="0" w:type="dxa"/>
                      <w:right w:w="108" w:type="dxa"/>
                    </w:tcMar>
                  </w:tcPr>
                  <w:p w14:paraId="621B3C1D"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6" w:type="dxa"/>
                    <w:tcMar>
                      <w:top w:w="0" w:type="dxa"/>
                      <w:left w:w="108" w:type="dxa"/>
                      <w:bottom w:w="0" w:type="dxa"/>
                      <w:right w:w="108" w:type="dxa"/>
                    </w:tcMar>
                  </w:tcPr>
                  <w:p w14:paraId="49DE0412"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6" w:type="dxa"/>
                    <w:tcMar>
                      <w:top w:w="0" w:type="dxa"/>
                      <w:left w:w="108" w:type="dxa"/>
                      <w:bottom w:w="0" w:type="dxa"/>
                      <w:right w:w="108" w:type="dxa"/>
                    </w:tcMar>
                  </w:tcPr>
                  <w:p w14:paraId="654EF0B7"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sdt>
                  <w:sdtPr>
                    <w:alias w:val="回避"/>
                    <w:tag w:val="_GBC_4749e88db5bd4670a22253bdbf75fcd7"/>
                    <w:id w:val="2043705976"/>
                    <w:lock w:val="sdtLocked"/>
                    <w:showingPlcHdr/>
                  </w:sdtPr>
                  <w:sdtEndPr/>
                  <w:sdtContent>
                    <w:tc>
                      <w:tcPr>
                        <w:tcW w:w="756" w:type="dxa"/>
                        <w:tcMar>
                          <w:top w:w="0" w:type="dxa"/>
                          <w:left w:w="108" w:type="dxa"/>
                          <w:bottom w:w="0" w:type="dxa"/>
                          <w:right w:w="108" w:type="dxa"/>
                        </w:tcMar>
                      </w:tcPr>
                      <w:p w14:paraId="207595F1"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xml:space="preserve">　</w:t>
                        </w:r>
                      </w:p>
                    </w:tc>
                  </w:sdtContent>
                </w:sdt>
              </w:tr>
            </w:sdtContent>
          </w:sdt>
          <w:sdt>
            <w:sdtPr>
              <w:rPr>
                <w:rFonts w:ascii="宋体" w:hAnsi="宋体" w:cs="宋体" w:hint="eastAsia"/>
                <w:kern w:val="0"/>
                <w:sz w:val="24"/>
              </w:rPr>
              <w:alias w:val="审议听取的议案和报告"/>
              <w:tag w:val="_TUP_c968bebbb9a94418902ea36ab9fc6864"/>
              <w:id w:val="1026060957"/>
              <w:lock w:val="sdtLocked"/>
              <w:placeholder>
                <w:docPart w:val="B47D411094E14EBB8877B6A2D67E5AD2"/>
              </w:placeholder>
            </w:sdtPr>
            <w:sdtEndPr/>
            <w:sdtContent>
              <w:tr w:rsidR="00953007" w14:paraId="2D642CD4" w14:textId="77777777" w:rsidTr="008470FA">
                <w:trPr>
                  <w:trHeight w:val="510"/>
                </w:trPr>
                <w:sdt>
                  <w:sdtPr>
                    <w:rPr>
                      <w:rFonts w:ascii="宋体" w:hAnsi="宋体" w:cs="宋体" w:hint="eastAsia"/>
                      <w:kern w:val="0"/>
                      <w:sz w:val="24"/>
                    </w:rPr>
                    <w:alias w:val="审议听取的议案和报告_议案和报告的序号"/>
                    <w:tag w:val="_GBC_b89fd0950e824e62b61a7792ec56bda8"/>
                    <w:id w:val="388544409"/>
                    <w:lock w:val="sdtLocked"/>
                  </w:sdtPr>
                  <w:sdtEndPr/>
                  <w:sdtContent>
                    <w:tc>
                      <w:tcPr>
                        <w:tcW w:w="817" w:type="dxa"/>
                        <w:tcMar>
                          <w:top w:w="0" w:type="dxa"/>
                          <w:left w:w="108" w:type="dxa"/>
                          <w:bottom w:w="0" w:type="dxa"/>
                          <w:right w:w="108" w:type="dxa"/>
                        </w:tcMar>
                        <w:vAlign w:val="center"/>
                      </w:tcPr>
                      <w:p w14:paraId="33A98B1E" w14:textId="77777777" w:rsidR="00953007" w:rsidRDefault="00953007" w:rsidP="006F5826">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767147898"/>
                    <w:lock w:val="sdtLocked"/>
                    <w:text/>
                  </w:sdtPr>
                  <w:sdtEndPr/>
                  <w:sdtContent>
                    <w:tc>
                      <w:tcPr>
                        <w:tcW w:w="5339" w:type="dxa"/>
                        <w:tcMar>
                          <w:top w:w="0" w:type="dxa"/>
                          <w:left w:w="108" w:type="dxa"/>
                          <w:bottom w:w="0" w:type="dxa"/>
                          <w:right w:w="108" w:type="dxa"/>
                        </w:tcMar>
                      </w:tcPr>
                      <w:p w14:paraId="0A4AD0C6"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sidRPr="00A04B25">
                          <w:rPr>
                            <w:rFonts w:ascii="宋体" w:hAnsi="宋体" w:cs="宋体" w:hint="eastAsia"/>
                            <w:kern w:val="0"/>
                            <w:sz w:val="24"/>
                          </w:rPr>
                          <w:t>关于公司2025年度独立董事述职报告的议案</w:t>
                        </w:r>
                      </w:p>
                    </w:tc>
                  </w:sdtContent>
                </w:sdt>
                <w:tc>
                  <w:tcPr>
                    <w:tcW w:w="756" w:type="dxa"/>
                    <w:tcMar>
                      <w:top w:w="0" w:type="dxa"/>
                      <w:left w:w="108" w:type="dxa"/>
                      <w:bottom w:w="0" w:type="dxa"/>
                      <w:right w:w="108" w:type="dxa"/>
                    </w:tcMar>
                  </w:tcPr>
                  <w:p w14:paraId="7337EB5B"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6" w:type="dxa"/>
                    <w:tcMar>
                      <w:top w:w="0" w:type="dxa"/>
                      <w:left w:w="108" w:type="dxa"/>
                      <w:bottom w:w="0" w:type="dxa"/>
                      <w:right w:w="108" w:type="dxa"/>
                    </w:tcMar>
                  </w:tcPr>
                  <w:p w14:paraId="434D0170"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6" w:type="dxa"/>
                    <w:tcMar>
                      <w:top w:w="0" w:type="dxa"/>
                      <w:left w:w="108" w:type="dxa"/>
                      <w:bottom w:w="0" w:type="dxa"/>
                      <w:right w:w="108" w:type="dxa"/>
                    </w:tcMar>
                  </w:tcPr>
                  <w:p w14:paraId="7C3CF76E"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sdt>
                  <w:sdtPr>
                    <w:alias w:val="回避"/>
                    <w:tag w:val="_GBC_4749e88db5bd4670a22253bdbf75fcd7"/>
                    <w:id w:val="-1761361913"/>
                    <w:lock w:val="sdtLocked"/>
                    <w:showingPlcHdr/>
                  </w:sdtPr>
                  <w:sdtEndPr/>
                  <w:sdtContent>
                    <w:tc>
                      <w:tcPr>
                        <w:tcW w:w="756" w:type="dxa"/>
                        <w:tcMar>
                          <w:top w:w="0" w:type="dxa"/>
                          <w:left w:w="108" w:type="dxa"/>
                          <w:bottom w:w="0" w:type="dxa"/>
                          <w:right w:w="108" w:type="dxa"/>
                        </w:tcMar>
                      </w:tcPr>
                      <w:p w14:paraId="49ED3DAF"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xml:space="preserve">　</w:t>
                        </w:r>
                      </w:p>
                    </w:tc>
                  </w:sdtContent>
                </w:sdt>
              </w:tr>
            </w:sdtContent>
          </w:sdt>
          <w:sdt>
            <w:sdtPr>
              <w:rPr>
                <w:rFonts w:ascii="宋体" w:hAnsi="宋体" w:cs="宋体" w:hint="eastAsia"/>
                <w:kern w:val="0"/>
                <w:sz w:val="24"/>
              </w:rPr>
              <w:alias w:val="审议听取的议案和报告"/>
              <w:tag w:val="_TUP_c968bebbb9a94418902ea36ab9fc6864"/>
              <w:id w:val="613947420"/>
              <w:lock w:val="sdtLocked"/>
              <w:placeholder>
                <w:docPart w:val="B47D411094E14EBB8877B6A2D67E5AD2"/>
              </w:placeholder>
            </w:sdtPr>
            <w:sdtEndPr/>
            <w:sdtContent>
              <w:tr w:rsidR="00953007" w14:paraId="3AB22F77" w14:textId="77777777" w:rsidTr="008470FA">
                <w:trPr>
                  <w:trHeight w:val="510"/>
                </w:trPr>
                <w:sdt>
                  <w:sdtPr>
                    <w:rPr>
                      <w:rFonts w:ascii="宋体" w:hAnsi="宋体" w:cs="宋体" w:hint="eastAsia"/>
                      <w:kern w:val="0"/>
                      <w:sz w:val="24"/>
                    </w:rPr>
                    <w:alias w:val="审议听取的议案和报告_议案和报告的序号"/>
                    <w:tag w:val="_GBC_b89fd0950e824e62b61a7792ec56bda8"/>
                    <w:id w:val="1041406391"/>
                    <w:lock w:val="sdtLocked"/>
                  </w:sdtPr>
                  <w:sdtEndPr/>
                  <w:sdtContent>
                    <w:tc>
                      <w:tcPr>
                        <w:tcW w:w="817" w:type="dxa"/>
                        <w:tcMar>
                          <w:top w:w="0" w:type="dxa"/>
                          <w:left w:w="108" w:type="dxa"/>
                          <w:bottom w:w="0" w:type="dxa"/>
                          <w:right w:w="108" w:type="dxa"/>
                        </w:tcMar>
                        <w:vAlign w:val="center"/>
                      </w:tcPr>
                      <w:p w14:paraId="77189B14" w14:textId="77777777" w:rsidR="00953007" w:rsidRDefault="00953007" w:rsidP="006F5826">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1878041196"/>
                    <w:lock w:val="sdtLocked"/>
                    <w:text/>
                  </w:sdtPr>
                  <w:sdtEndPr/>
                  <w:sdtContent>
                    <w:tc>
                      <w:tcPr>
                        <w:tcW w:w="5339" w:type="dxa"/>
                        <w:tcMar>
                          <w:top w:w="0" w:type="dxa"/>
                          <w:left w:w="108" w:type="dxa"/>
                          <w:bottom w:w="0" w:type="dxa"/>
                          <w:right w:w="108" w:type="dxa"/>
                        </w:tcMar>
                      </w:tcPr>
                      <w:p w14:paraId="060234D9"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sidRPr="00A04B25">
                          <w:rPr>
                            <w:rFonts w:ascii="宋体" w:hAnsi="宋体" w:cs="宋体" w:hint="eastAsia"/>
                            <w:kern w:val="0"/>
                            <w:sz w:val="24"/>
                          </w:rPr>
                          <w:t>关于公司2025年度财务决算的议案</w:t>
                        </w:r>
                      </w:p>
                    </w:tc>
                  </w:sdtContent>
                </w:sdt>
                <w:tc>
                  <w:tcPr>
                    <w:tcW w:w="756" w:type="dxa"/>
                    <w:tcMar>
                      <w:top w:w="0" w:type="dxa"/>
                      <w:left w:w="108" w:type="dxa"/>
                      <w:bottom w:w="0" w:type="dxa"/>
                      <w:right w:w="108" w:type="dxa"/>
                    </w:tcMar>
                  </w:tcPr>
                  <w:p w14:paraId="1DB20F93"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6" w:type="dxa"/>
                    <w:tcMar>
                      <w:top w:w="0" w:type="dxa"/>
                      <w:left w:w="108" w:type="dxa"/>
                      <w:bottom w:w="0" w:type="dxa"/>
                      <w:right w:w="108" w:type="dxa"/>
                    </w:tcMar>
                  </w:tcPr>
                  <w:p w14:paraId="530C2A5B"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6" w:type="dxa"/>
                    <w:tcMar>
                      <w:top w:w="0" w:type="dxa"/>
                      <w:left w:w="108" w:type="dxa"/>
                      <w:bottom w:w="0" w:type="dxa"/>
                      <w:right w:w="108" w:type="dxa"/>
                    </w:tcMar>
                  </w:tcPr>
                  <w:p w14:paraId="14C1C87E"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sdt>
                  <w:sdtPr>
                    <w:alias w:val="回避"/>
                    <w:tag w:val="_GBC_4749e88db5bd4670a22253bdbf75fcd7"/>
                    <w:id w:val="-64115984"/>
                    <w:lock w:val="sdtLocked"/>
                    <w:showingPlcHdr/>
                  </w:sdtPr>
                  <w:sdtEndPr/>
                  <w:sdtContent>
                    <w:tc>
                      <w:tcPr>
                        <w:tcW w:w="756" w:type="dxa"/>
                        <w:tcMar>
                          <w:top w:w="0" w:type="dxa"/>
                          <w:left w:w="108" w:type="dxa"/>
                          <w:bottom w:w="0" w:type="dxa"/>
                          <w:right w:w="108" w:type="dxa"/>
                        </w:tcMar>
                      </w:tcPr>
                      <w:p w14:paraId="69353EAC"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xml:space="preserve">　</w:t>
                        </w:r>
                      </w:p>
                    </w:tc>
                  </w:sdtContent>
                </w:sdt>
              </w:tr>
            </w:sdtContent>
          </w:sdt>
          <w:sdt>
            <w:sdtPr>
              <w:rPr>
                <w:rFonts w:ascii="宋体" w:hAnsi="宋体" w:cs="宋体" w:hint="eastAsia"/>
                <w:kern w:val="0"/>
                <w:sz w:val="24"/>
              </w:rPr>
              <w:alias w:val="审议听取的议案和报告"/>
              <w:tag w:val="_TUP_c968bebbb9a94418902ea36ab9fc6864"/>
              <w:id w:val="-52003750"/>
              <w:lock w:val="sdtLocked"/>
              <w:placeholder>
                <w:docPart w:val="B47D411094E14EBB8877B6A2D67E5AD2"/>
              </w:placeholder>
            </w:sdtPr>
            <w:sdtEndPr/>
            <w:sdtContent>
              <w:tr w:rsidR="00953007" w14:paraId="5E5957D5" w14:textId="77777777" w:rsidTr="008470FA">
                <w:trPr>
                  <w:trHeight w:val="510"/>
                </w:trPr>
                <w:sdt>
                  <w:sdtPr>
                    <w:rPr>
                      <w:rFonts w:ascii="宋体" w:hAnsi="宋体" w:cs="宋体" w:hint="eastAsia"/>
                      <w:kern w:val="0"/>
                      <w:sz w:val="24"/>
                    </w:rPr>
                    <w:alias w:val="审议听取的议案和报告_议案和报告的序号"/>
                    <w:tag w:val="_GBC_b89fd0950e824e62b61a7792ec56bda8"/>
                    <w:id w:val="1177389170"/>
                    <w:lock w:val="sdtLocked"/>
                  </w:sdtPr>
                  <w:sdtEndPr/>
                  <w:sdtContent>
                    <w:tc>
                      <w:tcPr>
                        <w:tcW w:w="817" w:type="dxa"/>
                        <w:tcMar>
                          <w:top w:w="0" w:type="dxa"/>
                          <w:left w:w="108" w:type="dxa"/>
                          <w:bottom w:w="0" w:type="dxa"/>
                          <w:right w:w="108" w:type="dxa"/>
                        </w:tcMar>
                        <w:vAlign w:val="center"/>
                      </w:tcPr>
                      <w:p w14:paraId="60D3C00B" w14:textId="77777777" w:rsidR="00953007" w:rsidRDefault="00953007" w:rsidP="006F5826">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843241054"/>
                    <w:lock w:val="sdtLocked"/>
                    <w:text/>
                  </w:sdtPr>
                  <w:sdtEndPr/>
                  <w:sdtContent>
                    <w:tc>
                      <w:tcPr>
                        <w:tcW w:w="5339" w:type="dxa"/>
                        <w:tcMar>
                          <w:top w:w="0" w:type="dxa"/>
                          <w:left w:w="108" w:type="dxa"/>
                          <w:bottom w:w="0" w:type="dxa"/>
                          <w:right w:w="108" w:type="dxa"/>
                        </w:tcMar>
                      </w:tcPr>
                      <w:p w14:paraId="367B61B4"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sidRPr="00A04B25">
                          <w:rPr>
                            <w:rFonts w:ascii="宋体" w:hAnsi="宋体" w:cs="宋体" w:hint="eastAsia"/>
                            <w:kern w:val="0"/>
                            <w:sz w:val="24"/>
                          </w:rPr>
                          <w:t>关于公司2026年度财务预算的议案</w:t>
                        </w:r>
                      </w:p>
                    </w:tc>
                  </w:sdtContent>
                </w:sdt>
                <w:tc>
                  <w:tcPr>
                    <w:tcW w:w="756" w:type="dxa"/>
                    <w:tcMar>
                      <w:top w:w="0" w:type="dxa"/>
                      <w:left w:w="108" w:type="dxa"/>
                      <w:bottom w:w="0" w:type="dxa"/>
                      <w:right w:w="108" w:type="dxa"/>
                    </w:tcMar>
                  </w:tcPr>
                  <w:p w14:paraId="36600BF6"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6" w:type="dxa"/>
                    <w:tcMar>
                      <w:top w:w="0" w:type="dxa"/>
                      <w:left w:w="108" w:type="dxa"/>
                      <w:bottom w:w="0" w:type="dxa"/>
                      <w:right w:w="108" w:type="dxa"/>
                    </w:tcMar>
                  </w:tcPr>
                  <w:p w14:paraId="1DB7A07B"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6" w:type="dxa"/>
                    <w:tcMar>
                      <w:top w:w="0" w:type="dxa"/>
                      <w:left w:w="108" w:type="dxa"/>
                      <w:bottom w:w="0" w:type="dxa"/>
                      <w:right w:w="108" w:type="dxa"/>
                    </w:tcMar>
                  </w:tcPr>
                  <w:p w14:paraId="2894466F"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sdt>
                  <w:sdtPr>
                    <w:alias w:val="回避"/>
                    <w:tag w:val="_GBC_4749e88db5bd4670a22253bdbf75fcd7"/>
                    <w:id w:val="-1826659599"/>
                    <w:lock w:val="sdtLocked"/>
                    <w:showingPlcHdr/>
                  </w:sdtPr>
                  <w:sdtEndPr/>
                  <w:sdtContent>
                    <w:tc>
                      <w:tcPr>
                        <w:tcW w:w="756" w:type="dxa"/>
                        <w:tcMar>
                          <w:top w:w="0" w:type="dxa"/>
                          <w:left w:w="108" w:type="dxa"/>
                          <w:bottom w:w="0" w:type="dxa"/>
                          <w:right w:w="108" w:type="dxa"/>
                        </w:tcMar>
                      </w:tcPr>
                      <w:p w14:paraId="5B5EC932"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xml:space="preserve">　</w:t>
                        </w:r>
                      </w:p>
                    </w:tc>
                  </w:sdtContent>
                </w:sdt>
              </w:tr>
            </w:sdtContent>
          </w:sdt>
          <w:sdt>
            <w:sdtPr>
              <w:rPr>
                <w:rFonts w:ascii="宋体" w:hAnsi="宋体" w:cs="宋体" w:hint="eastAsia"/>
                <w:kern w:val="0"/>
                <w:sz w:val="24"/>
              </w:rPr>
              <w:alias w:val="审议听取的议案和报告"/>
              <w:tag w:val="_TUP_c968bebbb9a94418902ea36ab9fc6864"/>
              <w:id w:val="-80225821"/>
              <w:lock w:val="sdtLocked"/>
              <w:placeholder>
                <w:docPart w:val="B47D411094E14EBB8877B6A2D67E5AD2"/>
              </w:placeholder>
            </w:sdtPr>
            <w:sdtEndPr/>
            <w:sdtContent>
              <w:tr w:rsidR="00953007" w14:paraId="193E81CC" w14:textId="77777777" w:rsidTr="008470FA">
                <w:trPr>
                  <w:trHeight w:val="510"/>
                </w:trPr>
                <w:sdt>
                  <w:sdtPr>
                    <w:rPr>
                      <w:rFonts w:ascii="宋体" w:hAnsi="宋体" w:cs="宋体" w:hint="eastAsia"/>
                      <w:kern w:val="0"/>
                      <w:sz w:val="24"/>
                    </w:rPr>
                    <w:alias w:val="审议听取的议案和报告_议案和报告的序号"/>
                    <w:tag w:val="_GBC_b89fd0950e824e62b61a7792ec56bda8"/>
                    <w:id w:val="-504902999"/>
                    <w:lock w:val="sdtLocked"/>
                  </w:sdtPr>
                  <w:sdtEndPr/>
                  <w:sdtContent>
                    <w:tc>
                      <w:tcPr>
                        <w:tcW w:w="817" w:type="dxa"/>
                        <w:tcMar>
                          <w:top w:w="0" w:type="dxa"/>
                          <w:left w:w="108" w:type="dxa"/>
                          <w:bottom w:w="0" w:type="dxa"/>
                          <w:right w:w="108" w:type="dxa"/>
                        </w:tcMar>
                        <w:vAlign w:val="center"/>
                      </w:tcPr>
                      <w:p w14:paraId="248B69F6" w14:textId="77777777" w:rsidR="00953007" w:rsidRDefault="00953007" w:rsidP="006F5826">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693731586"/>
                    <w:lock w:val="sdtLocked"/>
                    <w:text/>
                  </w:sdtPr>
                  <w:sdtEndPr/>
                  <w:sdtContent>
                    <w:tc>
                      <w:tcPr>
                        <w:tcW w:w="5339" w:type="dxa"/>
                        <w:tcMar>
                          <w:top w:w="0" w:type="dxa"/>
                          <w:left w:w="108" w:type="dxa"/>
                          <w:bottom w:w="0" w:type="dxa"/>
                          <w:right w:w="108" w:type="dxa"/>
                        </w:tcMar>
                      </w:tcPr>
                      <w:p w14:paraId="136CC535"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sidRPr="00A04B25">
                          <w:rPr>
                            <w:rFonts w:ascii="宋体" w:hAnsi="宋体" w:cs="宋体" w:hint="eastAsia"/>
                            <w:kern w:val="0"/>
                            <w:sz w:val="24"/>
                          </w:rPr>
                          <w:t>关于公司2025年度报告及摘要的议案</w:t>
                        </w:r>
                      </w:p>
                    </w:tc>
                  </w:sdtContent>
                </w:sdt>
                <w:tc>
                  <w:tcPr>
                    <w:tcW w:w="756" w:type="dxa"/>
                    <w:tcMar>
                      <w:top w:w="0" w:type="dxa"/>
                      <w:left w:w="108" w:type="dxa"/>
                      <w:bottom w:w="0" w:type="dxa"/>
                      <w:right w:w="108" w:type="dxa"/>
                    </w:tcMar>
                  </w:tcPr>
                  <w:p w14:paraId="4ED636A1"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6" w:type="dxa"/>
                    <w:tcMar>
                      <w:top w:w="0" w:type="dxa"/>
                      <w:left w:w="108" w:type="dxa"/>
                      <w:bottom w:w="0" w:type="dxa"/>
                      <w:right w:w="108" w:type="dxa"/>
                    </w:tcMar>
                  </w:tcPr>
                  <w:p w14:paraId="0AFA970F"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6" w:type="dxa"/>
                    <w:tcMar>
                      <w:top w:w="0" w:type="dxa"/>
                      <w:left w:w="108" w:type="dxa"/>
                      <w:bottom w:w="0" w:type="dxa"/>
                      <w:right w:w="108" w:type="dxa"/>
                    </w:tcMar>
                  </w:tcPr>
                  <w:p w14:paraId="4A81C263"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sdt>
                  <w:sdtPr>
                    <w:alias w:val="回避"/>
                    <w:tag w:val="_GBC_4749e88db5bd4670a22253bdbf75fcd7"/>
                    <w:id w:val="-1833594071"/>
                    <w:lock w:val="sdtLocked"/>
                    <w:showingPlcHdr/>
                  </w:sdtPr>
                  <w:sdtEndPr/>
                  <w:sdtContent>
                    <w:tc>
                      <w:tcPr>
                        <w:tcW w:w="756" w:type="dxa"/>
                        <w:tcMar>
                          <w:top w:w="0" w:type="dxa"/>
                          <w:left w:w="108" w:type="dxa"/>
                          <w:bottom w:w="0" w:type="dxa"/>
                          <w:right w:w="108" w:type="dxa"/>
                        </w:tcMar>
                      </w:tcPr>
                      <w:p w14:paraId="6F0B22AF"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xml:space="preserve">　</w:t>
                        </w:r>
                      </w:p>
                    </w:tc>
                  </w:sdtContent>
                </w:sdt>
              </w:tr>
            </w:sdtContent>
          </w:sdt>
          <w:sdt>
            <w:sdtPr>
              <w:rPr>
                <w:rFonts w:ascii="宋体" w:hAnsi="宋体" w:cs="宋体" w:hint="eastAsia"/>
                <w:kern w:val="0"/>
                <w:sz w:val="24"/>
              </w:rPr>
              <w:alias w:val="审议听取的议案和报告"/>
              <w:tag w:val="_TUP_c968bebbb9a94418902ea36ab9fc6864"/>
              <w:id w:val="1014414944"/>
              <w:lock w:val="sdtLocked"/>
              <w:placeholder>
                <w:docPart w:val="B47D411094E14EBB8877B6A2D67E5AD2"/>
              </w:placeholder>
            </w:sdtPr>
            <w:sdtEndPr/>
            <w:sdtContent>
              <w:tr w:rsidR="00953007" w14:paraId="1A8F5858" w14:textId="77777777" w:rsidTr="008470FA">
                <w:trPr>
                  <w:trHeight w:val="510"/>
                </w:trPr>
                <w:sdt>
                  <w:sdtPr>
                    <w:rPr>
                      <w:rFonts w:ascii="宋体" w:hAnsi="宋体" w:cs="宋体" w:hint="eastAsia"/>
                      <w:kern w:val="0"/>
                      <w:sz w:val="24"/>
                    </w:rPr>
                    <w:alias w:val="审议听取的议案和报告_议案和报告的序号"/>
                    <w:tag w:val="_GBC_b89fd0950e824e62b61a7792ec56bda8"/>
                    <w:id w:val="1310518330"/>
                    <w:lock w:val="sdtLocked"/>
                  </w:sdtPr>
                  <w:sdtEndPr/>
                  <w:sdtContent>
                    <w:tc>
                      <w:tcPr>
                        <w:tcW w:w="817" w:type="dxa"/>
                        <w:tcMar>
                          <w:top w:w="0" w:type="dxa"/>
                          <w:left w:w="108" w:type="dxa"/>
                          <w:bottom w:w="0" w:type="dxa"/>
                          <w:right w:w="108" w:type="dxa"/>
                        </w:tcMar>
                        <w:vAlign w:val="center"/>
                      </w:tcPr>
                      <w:p w14:paraId="0E062A15" w14:textId="77777777" w:rsidR="00953007" w:rsidRDefault="00953007" w:rsidP="006F5826">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6</w:t>
                        </w:r>
                      </w:p>
                    </w:tc>
                  </w:sdtContent>
                </w:sdt>
                <w:sdt>
                  <w:sdtPr>
                    <w:rPr>
                      <w:rFonts w:ascii="宋体" w:hAnsi="宋体" w:cs="宋体" w:hint="eastAsia"/>
                      <w:kern w:val="0"/>
                      <w:sz w:val="24"/>
                    </w:rPr>
                    <w:alias w:val="审议听取的议案和报告_议案和报告名称"/>
                    <w:tag w:val="_GBC_a729fa581eac4186b80537c61826f392"/>
                    <w:id w:val="-432667152"/>
                    <w:lock w:val="sdtLocked"/>
                    <w:text/>
                  </w:sdtPr>
                  <w:sdtEndPr/>
                  <w:sdtContent>
                    <w:tc>
                      <w:tcPr>
                        <w:tcW w:w="5339" w:type="dxa"/>
                        <w:tcMar>
                          <w:top w:w="0" w:type="dxa"/>
                          <w:left w:w="108" w:type="dxa"/>
                          <w:bottom w:w="0" w:type="dxa"/>
                          <w:right w:w="108" w:type="dxa"/>
                        </w:tcMar>
                      </w:tcPr>
                      <w:p w14:paraId="1D89193C"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sidRPr="00A04B25">
                          <w:rPr>
                            <w:rFonts w:ascii="宋体" w:hAnsi="宋体" w:cs="宋体" w:hint="eastAsia"/>
                            <w:kern w:val="0"/>
                            <w:sz w:val="24"/>
                          </w:rPr>
                          <w:t>关于公司2025年度末期利润分配的议案</w:t>
                        </w:r>
                      </w:p>
                    </w:tc>
                  </w:sdtContent>
                </w:sdt>
                <w:tc>
                  <w:tcPr>
                    <w:tcW w:w="756" w:type="dxa"/>
                    <w:tcMar>
                      <w:top w:w="0" w:type="dxa"/>
                      <w:left w:w="108" w:type="dxa"/>
                      <w:bottom w:w="0" w:type="dxa"/>
                      <w:right w:w="108" w:type="dxa"/>
                    </w:tcMar>
                  </w:tcPr>
                  <w:p w14:paraId="2F99CFB7"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6" w:type="dxa"/>
                    <w:tcMar>
                      <w:top w:w="0" w:type="dxa"/>
                      <w:left w:w="108" w:type="dxa"/>
                      <w:bottom w:w="0" w:type="dxa"/>
                      <w:right w:w="108" w:type="dxa"/>
                    </w:tcMar>
                  </w:tcPr>
                  <w:p w14:paraId="3AC26CCF"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6" w:type="dxa"/>
                    <w:tcMar>
                      <w:top w:w="0" w:type="dxa"/>
                      <w:left w:w="108" w:type="dxa"/>
                      <w:bottom w:w="0" w:type="dxa"/>
                      <w:right w:w="108" w:type="dxa"/>
                    </w:tcMar>
                  </w:tcPr>
                  <w:p w14:paraId="4FD5060F"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sdt>
                  <w:sdtPr>
                    <w:alias w:val="回避"/>
                    <w:tag w:val="_GBC_4749e88db5bd4670a22253bdbf75fcd7"/>
                    <w:id w:val="499621533"/>
                    <w:lock w:val="sdtLocked"/>
                    <w:showingPlcHdr/>
                  </w:sdtPr>
                  <w:sdtEndPr/>
                  <w:sdtContent>
                    <w:tc>
                      <w:tcPr>
                        <w:tcW w:w="756" w:type="dxa"/>
                        <w:tcMar>
                          <w:top w:w="0" w:type="dxa"/>
                          <w:left w:w="108" w:type="dxa"/>
                          <w:bottom w:w="0" w:type="dxa"/>
                          <w:right w:w="108" w:type="dxa"/>
                        </w:tcMar>
                      </w:tcPr>
                      <w:p w14:paraId="3A564484"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xml:space="preserve">　</w:t>
                        </w:r>
                      </w:p>
                    </w:tc>
                  </w:sdtContent>
                </w:sdt>
              </w:tr>
            </w:sdtContent>
          </w:sdt>
          <w:sdt>
            <w:sdtPr>
              <w:rPr>
                <w:rFonts w:ascii="宋体" w:hAnsi="宋体" w:cs="宋体" w:hint="eastAsia"/>
                <w:kern w:val="0"/>
                <w:sz w:val="24"/>
              </w:rPr>
              <w:alias w:val="审议听取的议案和报告"/>
              <w:tag w:val="_TUP_c968bebbb9a94418902ea36ab9fc6864"/>
              <w:id w:val="-1100644421"/>
              <w:lock w:val="sdtLocked"/>
              <w:placeholder>
                <w:docPart w:val="B47D411094E14EBB8877B6A2D67E5AD2"/>
              </w:placeholder>
            </w:sdtPr>
            <w:sdtEndPr/>
            <w:sdtContent>
              <w:tr w:rsidR="00953007" w14:paraId="2579F897" w14:textId="77777777" w:rsidTr="008470FA">
                <w:trPr>
                  <w:trHeight w:val="510"/>
                </w:trPr>
                <w:sdt>
                  <w:sdtPr>
                    <w:rPr>
                      <w:rFonts w:ascii="宋体" w:hAnsi="宋体" w:cs="宋体" w:hint="eastAsia"/>
                      <w:kern w:val="0"/>
                      <w:sz w:val="24"/>
                    </w:rPr>
                    <w:alias w:val="审议听取的议案和报告_议案和报告的序号"/>
                    <w:tag w:val="_GBC_b89fd0950e824e62b61a7792ec56bda8"/>
                    <w:id w:val="-1068117010"/>
                    <w:lock w:val="sdtLocked"/>
                  </w:sdtPr>
                  <w:sdtEndPr/>
                  <w:sdtContent>
                    <w:tc>
                      <w:tcPr>
                        <w:tcW w:w="817" w:type="dxa"/>
                        <w:tcMar>
                          <w:top w:w="0" w:type="dxa"/>
                          <w:left w:w="108" w:type="dxa"/>
                          <w:bottom w:w="0" w:type="dxa"/>
                          <w:right w:w="108" w:type="dxa"/>
                        </w:tcMar>
                        <w:vAlign w:val="center"/>
                      </w:tcPr>
                      <w:p w14:paraId="083CDA06" w14:textId="77777777" w:rsidR="00953007" w:rsidRDefault="00953007" w:rsidP="006F5826">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7</w:t>
                        </w:r>
                      </w:p>
                    </w:tc>
                  </w:sdtContent>
                </w:sdt>
                <w:sdt>
                  <w:sdtPr>
                    <w:rPr>
                      <w:rFonts w:ascii="宋体" w:hAnsi="宋体" w:cs="宋体" w:hint="eastAsia"/>
                      <w:kern w:val="0"/>
                      <w:sz w:val="24"/>
                    </w:rPr>
                    <w:alias w:val="审议听取的议案和报告_议案和报告名称"/>
                    <w:tag w:val="_GBC_a729fa581eac4186b80537c61826f392"/>
                    <w:id w:val="-1075053226"/>
                    <w:lock w:val="sdtLocked"/>
                    <w:text/>
                  </w:sdtPr>
                  <w:sdtEndPr/>
                  <w:sdtContent>
                    <w:tc>
                      <w:tcPr>
                        <w:tcW w:w="5339" w:type="dxa"/>
                        <w:tcMar>
                          <w:top w:w="0" w:type="dxa"/>
                          <w:left w:w="108" w:type="dxa"/>
                          <w:bottom w:w="0" w:type="dxa"/>
                          <w:right w:w="108" w:type="dxa"/>
                        </w:tcMar>
                      </w:tcPr>
                      <w:p w14:paraId="2184D88C"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sidRPr="00A04B25">
                          <w:rPr>
                            <w:rFonts w:ascii="宋体" w:hAnsi="宋体" w:cs="宋体" w:hint="eastAsia"/>
                            <w:kern w:val="0"/>
                            <w:sz w:val="24"/>
                          </w:rPr>
                          <w:t>关于公司续聘2026年会计师事务所的议案</w:t>
                        </w:r>
                      </w:p>
                    </w:tc>
                  </w:sdtContent>
                </w:sdt>
                <w:tc>
                  <w:tcPr>
                    <w:tcW w:w="756" w:type="dxa"/>
                    <w:tcMar>
                      <w:top w:w="0" w:type="dxa"/>
                      <w:left w:w="108" w:type="dxa"/>
                      <w:bottom w:w="0" w:type="dxa"/>
                      <w:right w:w="108" w:type="dxa"/>
                    </w:tcMar>
                  </w:tcPr>
                  <w:p w14:paraId="00742777"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6" w:type="dxa"/>
                    <w:tcMar>
                      <w:top w:w="0" w:type="dxa"/>
                      <w:left w:w="108" w:type="dxa"/>
                      <w:bottom w:w="0" w:type="dxa"/>
                      <w:right w:w="108" w:type="dxa"/>
                    </w:tcMar>
                  </w:tcPr>
                  <w:p w14:paraId="031AA0FA"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6" w:type="dxa"/>
                    <w:tcMar>
                      <w:top w:w="0" w:type="dxa"/>
                      <w:left w:w="108" w:type="dxa"/>
                      <w:bottom w:w="0" w:type="dxa"/>
                      <w:right w:w="108" w:type="dxa"/>
                    </w:tcMar>
                  </w:tcPr>
                  <w:p w14:paraId="2F9E58C2"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sdt>
                  <w:sdtPr>
                    <w:alias w:val="回避"/>
                    <w:tag w:val="_GBC_4749e88db5bd4670a22253bdbf75fcd7"/>
                    <w:id w:val="-183520123"/>
                    <w:lock w:val="sdtLocked"/>
                    <w:showingPlcHdr/>
                  </w:sdtPr>
                  <w:sdtEndPr/>
                  <w:sdtContent>
                    <w:tc>
                      <w:tcPr>
                        <w:tcW w:w="756" w:type="dxa"/>
                        <w:tcMar>
                          <w:top w:w="0" w:type="dxa"/>
                          <w:left w:w="108" w:type="dxa"/>
                          <w:bottom w:w="0" w:type="dxa"/>
                          <w:right w:w="108" w:type="dxa"/>
                        </w:tcMar>
                      </w:tcPr>
                      <w:p w14:paraId="68BFE9D1"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xml:space="preserve">　</w:t>
                        </w:r>
                      </w:p>
                    </w:tc>
                  </w:sdtContent>
                </w:sdt>
              </w:tr>
            </w:sdtContent>
          </w:sdt>
          <w:sdt>
            <w:sdtPr>
              <w:rPr>
                <w:rFonts w:ascii="宋体" w:hAnsi="宋体" w:cs="宋体" w:hint="eastAsia"/>
                <w:kern w:val="0"/>
                <w:sz w:val="24"/>
              </w:rPr>
              <w:alias w:val="审议听取的议案和报告"/>
              <w:tag w:val="_TUP_c968bebbb9a94418902ea36ab9fc6864"/>
              <w:id w:val="-206946551"/>
              <w:lock w:val="sdtLocked"/>
              <w:placeholder>
                <w:docPart w:val="B47D411094E14EBB8877B6A2D67E5AD2"/>
              </w:placeholder>
            </w:sdtPr>
            <w:sdtEndPr/>
            <w:sdtContent>
              <w:tr w:rsidR="00953007" w14:paraId="1EF0AE32" w14:textId="77777777" w:rsidTr="00953007">
                <w:sdt>
                  <w:sdtPr>
                    <w:rPr>
                      <w:rFonts w:ascii="宋体" w:hAnsi="宋体" w:cs="宋体" w:hint="eastAsia"/>
                      <w:kern w:val="0"/>
                      <w:sz w:val="24"/>
                    </w:rPr>
                    <w:alias w:val="审议听取的议案和报告_议案和报告的序号"/>
                    <w:tag w:val="_GBC_b89fd0950e824e62b61a7792ec56bda8"/>
                    <w:id w:val="-2095304804"/>
                    <w:lock w:val="sdtLocked"/>
                  </w:sdtPr>
                  <w:sdtEndPr/>
                  <w:sdtContent>
                    <w:tc>
                      <w:tcPr>
                        <w:tcW w:w="817" w:type="dxa"/>
                        <w:tcMar>
                          <w:top w:w="0" w:type="dxa"/>
                          <w:left w:w="108" w:type="dxa"/>
                          <w:bottom w:w="0" w:type="dxa"/>
                          <w:right w:w="108" w:type="dxa"/>
                        </w:tcMar>
                        <w:vAlign w:val="center"/>
                      </w:tcPr>
                      <w:p w14:paraId="53428C2D" w14:textId="77777777" w:rsidR="00953007" w:rsidRDefault="00953007" w:rsidP="006F5826">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8</w:t>
                        </w:r>
                      </w:p>
                    </w:tc>
                  </w:sdtContent>
                </w:sdt>
                <w:sdt>
                  <w:sdtPr>
                    <w:rPr>
                      <w:rFonts w:ascii="宋体" w:hAnsi="宋体" w:cs="宋体" w:hint="eastAsia"/>
                      <w:kern w:val="0"/>
                      <w:sz w:val="24"/>
                    </w:rPr>
                    <w:alias w:val="审议听取的议案和报告_议案和报告名称"/>
                    <w:tag w:val="_GBC_a729fa581eac4186b80537c61826f392"/>
                    <w:id w:val="-813186239"/>
                    <w:lock w:val="sdtLocked"/>
                    <w:text/>
                  </w:sdtPr>
                  <w:sdtEndPr/>
                  <w:sdtContent>
                    <w:tc>
                      <w:tcPr>
                        <w:tcW w:w="5339" w:type="dxa"/>
                        <w:tcMar>
                          <w:top w:w="0" w:type="dxa"/>
                          <w:left w:w="108" w:type="dxa"/>
                          <w:bottom w:w="0" w:type="dxa"/>
                          <w:right w:w="108" w:type="dxa"/>
                        </w:tcMar>
                      </w:tcPr>
                      <w:p w14:paraId="3B087396"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sidRPr="00A04B25">
                          <w:rPr>
                            <w:rFonts w:ascii="宋体" w:hAnsi="宋体" w:cs="宋体" w:hint="eastAsia"/>
                            <w:kern w:val="0"/>
                            <w:sz w:val="24"/>
                          </w:rPr>
                          <w:t>关于公司2025年度日常关联交易实际发生额及2026年度预计日常关联交易的议案</w:t>
                        </w:r>
                      </w:p>
                    </w:tc>
                  </w:sdtContent>
                </w:sdt>
                <w:tc>
                  <w:tcPr>
                    <w:tcW w:w="756" w:type="dxa"/>
                    <w:tcMar>
                      <w:top w:w="0" w:type="dxa"/>
                      <w:left w:w="108" w:type="dxa"/>
                      <w:bottom w:w="0" w:type="dxa"/>
                      <w:right w:w="108" w:type="dxa"/>
                    </w:tcMar>
                  </w:tcPr>
                  <w:p w14:paraId="4E472825"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6" w:type="dxa"/>
                    <w:tcMar>
                      <w:top w:w="0" w:type="dxa"/>
                      <w:left w:w="108" w:type="dxa"/>
                      <w:bottom w:w="0" w:type="dxa"/>
                      <w:right w:w="108" w:type="dxa"/>
                    </w:tcMar>
                  </w:tcPr>
                  <w:p w14:paraId="1ADBE770"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6" w:type="dxa"/>
                    <w:tcMar>
                      <w:top w:w="0" w:type="dxa"/>
                      <w:left w:w="108" w:type="dxa"/>
                      <w:bottom w:w="0" w:type="dxa"/>
                      <w:right w:w="108" w:type="dxa"/>
                    </w:tcMar>
                  </w:tcPr>
                  <w:p w14:paraId="014A7EEB"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sdt>
                  <w:sdtPr>
                    <w:alias w:val="回避"/>
                    <w:tag w:val="_GBC_4749e88db5bd4670a22253bdbf75fcd7"/>
                    <w:id w:val="1341118191"/>
                    <w:lock w:val="sdtLocked"/>
                    <w:showingPlcHdr/>
                  </w:sdtPr>
                  <w:sdtEndPr/>
                  <w:sdtContent>
                    <w:tc>
                      <w:tcPr>
                        <w:tcW w:w="756" w:type="dxa"/>
                        <w:tcMar>
                          <w:top w:w="0" w:type="dxa"/>
                          <w:left w:w="108" w:type="dxa"/>
                          <w:bottom w:w="0" w:type="dxa"/>
                          <w:right w:w="108" w:type="dxa"/>
                        </w:tcMar>
                      </w:tcPr>
                      <w:p w14:paraId="21F3BEEF"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xml:space="preserve">　</w:t>
                        </w:r>
                      </w:p>
                    </w:tc>
                  </w:sdtContent>
                </w:sdt>
              </w:tr>
            </w:sdtContent>
          </w:sdt>
          <w:sdt>
            <w:sdtPr>
              <w:rPr>
                <w:rFonts w:ascii="宋体" w:hAnsi="宋体" w:cs="宋体" w:hint="eastAsia"/>
                <w:kern w:val="0"/>
                <w:sz w:val="24"/>
              </w:rPr>
              <w:alias w:val="审议听取的议案和报告"/>
              <w:tag w:val="_TUP_c968bebbb9a94418902ea36ab9fc6864"/>
              <w:id w:val="-179586777"/>
              <w:lock w:val="sdtLocked"/>
              <w:placeholder>
                <w:docPart w:val="B47D411094E14EBB8877B6A2D67E5AD2"/>
              </w:placeholder>
            </w:sdtPr>
            <w:sdtEndPr/>
            <w:sdtContent>
              <w:tr w:rsidR="00953007" w14:paraId="1AC81693" w14:textId="77777777" w:rsidTr="00953007">
                <w:sdt>
                  <w:sdtPr>
                    <w:rPr>
                      <w:rFonts w:ascii="宋体" w:hAnsi="宋体" w:cs="宋体" w:hint="eastAsia"/>
                      <w:kern w:val="0"/>
                      <w:sz w:val="24"/>
                    </w:rPr>
                    <w:alias w:val="审议听取的议案和报告_议案和报告的序号"/>
                    <w:tag w:val="_GBC_b89fd0950e824e62b61a7792ec56bda8"/>
                    <w:id w:val="-1928419516"/>
                    <w:lock w:val="sdtLocked"/>
                  </w:sdtPr>
                  <w:sdtEndPr/>
                  <w:sdtContent>
                    <w:tc>
                      <w:tcPr>
                        <w:tcW w:w="817" w:type="dxa"/>
                        <w:tcMar>
                          <w:top w:w="0" w:type="dxa"/>
                          <w:left w:w="108" w:type="dxa"/>
                          <w:bottom w:w="0" w:type="dxa"/>
                          <w:right w:w="108" w:type="dxa"/>
                        </w:tcMar>
                        <w:vAlign w:val="center"/>
                      </w:tcPr>
                      <w:p w14:paraId="12576B34" w14:textId="77777777" w:rsidR="00953007" w:rsidRDefault="00953007" w:rsidP="006F5826">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9</w:t>
                        </w:r>
                      </w:p>
                    </w:tc>
                  </w:sdtContent>
                </w:sdt>
                <w:sdt>
                  <w:sdtPr>
                    <w:rPr>
                      <w:rFonts w:ascii="宋体" w:hAnsi="宋体" w:cs="宋体" w:hint="eastAsia"/>
                      <w:kern w:val="0"/>
                      <w:sz w:val="24"/>
                    </w:rPr>
                    <w:alias w:val="审议听取的议案和报告_议案和报告名称"/>
                    <w:tag w:val="_GBC_a729fa581eac4186b80537c61826f392"/>
                    <w:id w:val="1298417971"/>
                    <w:lock w:val="sdtLocked"/>
                    <w:text/>
                  </w:sdtPr>
                  <w:sdtEndPr/>
                  <w:sdtContent>
                    <w:tc>
                      <w:tcPr>
                        <w:tcW w:w="5339" w:type="dxa"/>
                        <w:tcMar>
                          <w:top w:w="0" w:type="dxa"/>
                          <w:left w:w="108" w:type="dxa"/>
                          <w:bottom w:w="0" w:type="dxa"/>
                          <w:right w:w="108" w:type="dxa"/>
                        </w:tcMar>
                      </w:tcPr>
                      <w:p w14:paraId="3EB85A1B"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sidRPr="00A04B25">
                          <w:rPr>
                            <w:rFonts w:ascii="宋体" w:hAnsi="宋体" w:cs="宋体" w:hint="eastAsia"/>
                            <w:kern w:val="0"/>
                            <w:sz w:val="24"/>
                          </w:rPr>
                          <w:t>关于公司2025年度募集资金存放与实际使用情况的专项报告的议案</w:t>
                        </w:r>
                      </w:p>
                    </w:tc>
                  </w:sdtContent>
                </w:sdt>
                <w:tc>
                  <w:tcPr>
                    <w:tcW w:w="756" w:type="dxa"/>
                    <w:tcMar>
                      <w:top w:w="0" w:type="dxa"/>
                      <w:left w:w="108" w:type="dxa"/>
                      <w:bottom w:w="0" w:type="dxa"/>
                      <w:right w:w="108" w:type="dxa"/>
                    </w:tcMar>
                  </w:tcPr>
                  <w:p w14:paraId="4165A672"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6" w:type="dxa"/>
                    <w:tcMar>
                      <w:top w:w="0" w:type="dxa"/>
                      <w:left w:w="108" w:type="dxa"/>
                      <w:bottom w:w="0" w:type="dxa"/>
                      <w:right w:w="108" w:type="dxa"/>
                    </w:tcMar>
                  </w:tcPr>
                  <w:p w14:paraId="73AF4378"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6" w:type="dxa"/>
                    <w:tcMar>
                      <w:top w:w="0" w:type="dxa"/>
                      <w:left w:w="108" w:type="dxa"/>
                      <w:bottom w:w="0" w:type="dxa"/>
                      <w:right w:w="108" w:type="dxa"/>
                    </w:tcMar>
                  </w:tcPr>
                  <w:p w14:paraId="25BC4D8E"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sdt>
                  <w:sdtPr>
                    <w:alias w:val="回避"/>
                    <w:tag w:val="_GBC_4749e88db5bd4670a22253bdbf75fcd7"/>
                    <w:id w:val="-1642033370"/>
                    <w:lock w:val="sdtLocked"/>
                    <w:showingPlcHdr/>
                  </w:sdtPr>
                  <w:sdtEndPr/>
                  <w:sdtContent>
                    <w:tc>
                      <w:tcPr>
                        <w:tcW w:w="756" w:type="dxa"/>
                        <w:tcMar>
                          <w:top w:w="0" w:type="dxa"/>
                          <w:left w:w="108" w:type="dxa"/>
                          <w:bottom w:w="0" w:type="dxa"/>
                          <w:right w:w="108" w:type="dxa"/>
                        </w:tcMar>
                      </w:tcPr>
                      <w:p w14:paraId="43F7F6E9"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xml:space="preserve">　</w:t>
                        </w:r>
                      </w:p>
                    </w:tc>
                  </w:sdtContent>
                </w:sdt>
              </w:tr>
            </w:sdtContent>
          </w:sdt>
          <w:sdt>
            <w:sdtPr>
              <w:rPr>
                <w:rFonts w:ascii="宋体" w:hAnsi="宋体" w:cs="宋体" w:hint="eastAsia"/>
                <w:kern w:val="0"/>
                <w:sz w:val="24"/>
              </w:rPr>
              <w:alias w:val="审议听取的议案和报告"/>
              <w:tag w:val="_TUP_c968bebbb9a94418902ea36ab9fc6864"/>
              <w:id w:val="1984586066"/>
              <w:lock w:val="sdtLocked"/>
              <w:placeholder>
                <w:docPart w:val="B47D411094E14EBB8877B6A2D67E5AD2"/>
              </w:placeholder>
            </w:sdtPr>
            <w:sdtEndPr/>
            <w:sdtContent>
              <w:tr w:rsidR="00953007" w14:paraId="4A42DECE" w14:textId="77777777" w:rsidTr="008470FA">
                <w:trPr>
                  <w:trHeight w:val="510"/>
                </w:trPr>
                <w:sdt>
                  <w:sdtPr>
                    <w:rPr>
                      <w:rFonts w:ascii="宋体" w:hAnsi="宋体" w:cs="宋体" w:hint="eastAsia"/>
                      <w:kern w:val="0"/>
                      <w:sz w:val="24"/>
                    </w:rPr>
                    <w:alias w:val="审议听取的议案和报告_议案和报告的序号"/>
                    <w:tag w:val="_GBC_b89fd0950e824e62b61a7792ec56bda8"/>
                    <w:id w:val="1631674005"/>
                    <w:lock w:val="sdtLocked"/>
                  </w:sdtPr>
                  <w:sdtEndPr/>
                  <w:sdtContent>
                    <w:tc>
                      <w:tcPr>
                        <w:tcW w:w="817" w:type="dxa"/>
                        <w:tcMar>
                          <w:top w:w="0" w:type="dxa"/>
                          <w:left w:w="108" w:type="dxa"/>
                          <w:bottom w:w="0" w:type="dxa"/>
                          <w:right w:w="108" w:type="dxa"/>
                        </w:tcMar>
                        <w:vAlign w:val="center"/>
                      </w:tcPr>
                      <w:p w14:paraId="0916B549" w14:textId="77777777" w:rsidR="00953007" w:rsidRDefault="00953007" w:rsidP="006F5826">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10</w:t>
                        </w:r>
                      </w:p>
                    </w:tc>
                  </w:sdtContent>
                </w:sdt>
                <w:sdt>
                  <w:sdtPr>
                    <w:rPr>
                      <w:rFonts w:ascii="宋体" w:hAnsi="宋体" w:cs="宋体" w:hint="eastAsia"/>
                      <w:kern w:val="0"/>
                      <w:sz w:val="24"/>
                    </w:rPr>
                    <w:alias w:val="审议听取的议案和报告_议案和报告名称"/>
                    <w:tag w:val="_GBC_a729fa581eac4186b80537c61826f392"/>
                    <w:id w:val="-1066718831"/>
                    <w:lock w:val="sdtLocked"/>
                    <w:text/>
                  </w:sdtPr>
                  <w:sdtEndPr/>
                  <w:sdtContent>
                    <w:tc>
                      <w:tcPr>
                        <w:tcW w:w="5339" w:type="dxa"/>
                        <w:tcMar>
                          <w:top w:w="0" w:type="dxa"/>
                          <w:left w:w="108" w:type="dxa"/>
                          <w:bottom w:w="0" w:type="dxa"/>
                          <w:right w:w="108" w:type="dxa"/>
                        </w:tcMar>
                      </w:tcPr>
                      <w:p w14:paraId="4735679E"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sidRPr="00A04B25">
                          <w:rPr>
                            <w:rFonts w:ascii="宋体" w:hAnsi="宋体" w:cs="宋体" w:hint="eastAsia"/>
                            <w:kern w:val="0"/>
                            <w:sz w:val="24"/>
                          </w:rPr>
                          <w:t>关于2026年度向控股子公司提供财务资助的议案</w:t>
                        </w:r>
                      </w:p>
                    </w:tc>
                  </w:sdtContent>
                </w:sdt>
                <w:tc>
                  <w:tcPr>
                    <w:tcW w:w="756" w:type="dxa"/>
                    <w:tcMar>
                      <w:top w:w="0" w:type="dxa"/>
                      <w:left w:w="108" w:type="dxa"/>
                      <w:bottom w:w="0" w:type="dxa"/>
                      <w:right w:w="108" w:type="dxa"/>
                    </w:tcMar>
                  </w:tcPr>
                  <w:p w14:paraId="66D4F7C8"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6" w:type="dxa"/>
                    <w:tcMar>
                      <w:top w:w="0" w:type="dxa"/>
                      <w:left w:w="108" w:type="dxa"/>
                      <w:bottom w:w="0" w:type="dxa"/>
                      <w:right w:w="108" w:type="dxa"/>
                    </w:tcMar>
                  </w:tcPr>
                  <w:p w14:paraId="13329644"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6" w:type="dxa"/>
                    <w:tcMar>
                      <w:top w:w="0" w:type="dxa"/>
                      <w:left w:w="108" w:type="dxa"/>
                      <w:bottom w:w="0" w:type="dxa"/>
                      <w:right w:w="108" w:type="dxa"/>
                    </w:tcMar>
                  </w:tcPr>
                  <w:p w14:paraId="16BB63AE"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sdt>
                  <w:sdtPr>
                    <w:alias w:val="回避"/>
                    <w:tag w:val="_GBC_4749e88db5bd4670a22253bdbf75fcd7"/>
                    <w:id w:val="-1738774980"/>
                    <w:lock w:val="sdtLocked"/>
                    <w:showingPlcHdr/>
                  </w:sdtPr>
                  <w:sdtEndPr/>
                  <w:sdtContent>
                    <w:tc>
                      <w:tcPr>
                        <w:tcW w:w="756" w:type="dxa"/>
                        <w:tcMar>
                          <w:top w:w="0" w:type="dxa"/>
                          <w:left w:w="108" w:type="dxa"/>
                          <w:bottom w:w="0" w:type="dxa"/>
                          <w:right w:w="108" w:type="dxa"/>
                        </w:tcMar>
                      </w:tcPr>
                      <w:p w14:paraId="2DEBCDCC"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xml:space="preserve">　</w:t>
                        </w:r>
                      </w:p>
                    </w:tc>
                  </w:sdtContent>
                </w:sdt>
              </w:tr>
            </w:sdtContent>
          </w:sdt>
          <w:sdt>
            <w:sdtPr>
              <w:rPr>
                <w:rFonts w:ascii="宋体" w:hAnsi="宋体" w:cs="宋体" w:hint="eastAsia"/>
                <w:kern w:val="0"/>
                <w:sz w:val="24"/>
              </w:rPr>
              <w:alias w:val="审议听取的议案和报告"/>
              <w:tag w:val="_TUP_c968bebbb9a94418902ea36ab9fc6864"/>
              <w:id w:val="-987630142"/>
              <w:lock w:val="sdtLocked"/>
              <w:placeholder>
                <w:docPart w:val="B47D411094E14EBB8877B6A2D67E5AD2"/>
              </w:placeholder>
            </w:sdtPr>
            <w:sdtEndPr/>
            <w:sdtContent>
              <w:tr w:rsidR="00953007" w14:paraId="64159CC3" w14:textId="77777777" w:rsidTr="00953007">
                <w:sdt>
                  <w:sdtPr>
                    <w:rPr>
                      <w:rFonts w:ascii="宋体" w:hAnsi="宋体" w:cs="宋体" w:hint="eastAsia"/>
                      <w:kern w:val="0"/>
                      <w:sz w:val="24"/>
                    </w:rPr>
                    <w:alias w:val="审议听取的议案和报告_议案和报告的序号"/>
                    <w:tag w:val="_GBC_b89fd0950e824e62b61a7792ec56bda8"/>
                    <w:id w:val="-494032788"/>
                    <w:lock w:val="sdtLocked"/>
                  </w:sdtPr>
                  <w:sdtEndPr/>
                  <w:sdtContent>
                    <w:tc>
                      <w:tcPr>
                        <w:tcW w:w="817" w:type="dxa"/>
                        <w:tcMar>
                          <w:top w:w="0" w:type="dxa"/>
                          <w:left w:w="108" w:type="dxa"/>
                          <w:bottom w:w="0" w:type="dxa"/>
                          <w:right w:w="108" w:type="dxa"/>
                        </w:tcMar>
                        <w:vAlign w:val="center"/>
                      </w:tcPr>
                      <w:p w14:paraId="026A5A8F" w14:textId="77777777" w:rsidR="00953007" w:rsidRDefault="00953007" w:rsidP="006F5826">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11</w:t>
                        </w:r>
                      </w:p>
                    </w:tc>
                  </w:sdtContent>
                </w:sdt>
                <w:sdt>
                  <w:sdtPr>
                    <w:rPr>
                      <w:rFonts w:ascii="宋体" w:hAnsi="宋体" w:cs="宋体" w:hint="eastAsia"/>
                      <w:kern w:val="0"/>
                      <w:sz w:val="24"/>
                    </w:rPr>
                    <w:alias w:val="审议听取的议案和报告_议案和报告名称"/>
                    <w:tag w:val="_GBC_a729fa581eac4186b80537c61826f392"/>
                    <w:id w:val="-1703854393"/>
                    <w:lock w:val="sdtLocked"/>
                    <w:text/>
                  </w:sdtPr>
                  <w:sdtEndPr/>
                  <w:sdtContent>
                    <w:tc>
                      <w:tcPr>
                        <w:tcW w:w="5339" w:type="dxa"/>
                        <w:tcMar>
                          <w:top w:w="0" w:type="dxa"/>
                          <w:left w:w="108" w:type="dxa"/>
                          <w:bottom w:w="0" w:type="dxa"/>
                          <w:right w:w="108" w:type="dxa"/>
                        </w:tcMar>
                      </w:tcPr>
                      <w:p w14:paraId="4520CBA2"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sidRPr="00A04B25">
                          <w:rPr>
                            <w:rFonts w:ascii="宋体" w:hAnsi="宋体" w:cs="宋体" w:hint="eastAsia"/>
                            <w:kern w:val="0"/>
                            <w:sz w:val="24"/>
                          </w:rPr>
                          <w:t>关于审议公司及控股子公司2026年度预计融资额</w:t>
                        </w:r>
                        <w:r w:rsidRPr="00A04B25">
                          <w:rPr>
                            <w:rFonts w:ascii="宋体" w:hAnsi="宋体" w:cs="宋体" w:hint="eastAsia"/>
                            <w:kern w:val="0"/>
                            <w:sz w:val="24"/>
                          </w:rPr>
                          <w:lastRenderedPageBreak/>
                          <w:t>度及担保额度的议案</w:t>
                        </w:r>
                      </w:p>
                    </w:tc>
                  </w:sdtContent>
                </w:sdt>
                <w:tc>
                  <w:tcPr>
                    <w:tcW w:w="756" w:type="dxa"/>
                    <w:tcMar>
                      <w:top w:w="0" w:type="dxa"/>
                      <w:left w:w="108" w:type="dxa"/>
                      <w:bottom w:w="0" w:type="dxa"/>
                      <w:right w:w="108" w:type="dxa"/>
                    </w:tcMar>
                  </w:tcPr>
                  <w:p w14:paraId="1630DBB9"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lastRenderedPageBreak/>
                      <w:t> </w:t>
                    </w:r>
                  </w:p>
                </w:tc>
                <w:tc>
                  <w:tcPr>
                    <w:tcW w:w="756" w:type="dxa"/>
                    <w:tcMar>
                      <w:top w:w="0" w:type="dxa"/>
                      <w:left w:w="108" w:type="dxa"/>
                      <w:bottom w:w="0" w:type="dxa"/>
                      <w:right w:w="108" w:type="dxa"/>
                    </w:tcMar>
                  </w:tcPr>
                  <w:p w14:paraId="6B6A18D4"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6" w:type="dxa"/>
                    <w:tcMar>
                      <w:top w:w="0" w:type="dxa"/>
                      <w:left w:w="108" w:type="dxa"/>
                      <w:bottom w:w="0" w:type="dxa"/>
                      <w:right w:w="108" w:type="dxa"/>
                    </w:tcMar>
                  </w:tcPr>
                  <w:p w14:paraId="604767F0"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sdt>
                  <w:sdtPr>
                    <w:alias w:val="回避"/>
                    <w:tag w:val="_GBC_4749e88db5bd4670a22253bdbf75fcd7"/>
                    <w:id w:val="-411234600"/>
                    <w:lock w:val="sdtLocked"/>
                    <w:showingPlcHdr/>
                  </w:sdtPr>
                  <w:sdtEndPr/>
                  <w:sdtContent>
                    <w:tc>
                      <w:tcPr>
                        <w:tcW w:w="756" w:type="dxa"/>
                        <w:tcMar>
                          <w:top w:w="0" w:type="dxa"/>
                          <w:left w:w="108" w:type="dxa"/>
                          <w:bottom w:w="0" w:type="dxa"/>
                          <w:right w:w="108" w:type="dxa"/>
                        </w:tcMar>
                      </w:tcPr>
                      <w:p w14:paraId="2E6B43D2"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xml:space="preserve">　</w:t>
                        </w:r>
                      </w:p>
                    </w:tc>
                  </w:sdtContent>
                </w:sdt>
              </w:tr>
            </w:sdtContent>
          </w:sdt>
          <w:sdt>
            <w:sdtPr>
              <w:rPr>
                <w:rFonts w:ascii="宋体" w:hAnsi="宋体" w:cs="宋体" w:hint="eastAsia"/>
                <w:kern w:val="0"/>
                <w:sz w:val="24"/>
              </w:rPr>
              <w:alias w:val="审议听取的议案和报告"/>
              <w:tag w:val="_TUP_c968bebbb9a94418902ea36ab9fc6864"/>
              <w:id w:val="-531342887"/>
              <w:lock w:val="sdtLocked"/>
              <w:placeholder>
                <w:docPart w:val="B47D411094E14EBB8877B6A2D67E5AD2"/>
              </w:placeholder>
            </w:sdtPr>
            <w:sdtEndPr/>
            <w:sdtContent>
              <w:tr w:rsidR="00953007" w14:paraId="374DC7CD" w14:textId="77777777" w:rsidTr="00953007">
                <w:sdt>
                  <w:sdtPr>
                    <w:rPr>
                      <w:rFonts w:ascii="宋体" w:hAnsi="宋体" w:cs="宋体" w:hint="eastAsia"/>
                      <w:kern w:val="0"/>
                      <w:sz w:val="24"/>
                    </w:rPr>
                    <w:alias w:val="审议听取的议案和报告_议案和报告的序号"/>
                    <w:tag w:val="_GBC_b89fd0950e824e62b61a7792ec56bda8"/>
                    <w:id w:val="-2124766145"/>
                    <w:lock w:val="sdtLocked"/>
                  </w:sdtPr>
                  <w:sdtEndPr/>
                  <w:sdtContent>
                    <w:tc>
                      <w:tcPr>
                        <w:tcW w:w="817" w:type="dxa"/>
                        <w:tcMar>
                          <w:top w:w="0" w:type="dxa"/>
                          <w:left w:w="108" w:type="dxa"/>
                          <w:bottom w:w="0" w:type="dxa"/>
                          <w:right w:w="108" w:type="dxa"/>
                        </w:tcMar>
                        <w:vAlign w:val="center"/>
                      </w:tcPr>
                      <w:p w14:paraId="2C2BDE00" w14:textId="77777777" w:rsidR="00953007" w:rsidRDefault="00953007" w:rsidP="006F5826">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12</w:t>
                        </w:r>
                      </w:p>
                    </w:tc>
                  </w:sdtContent>
                </w:sdt>
                <w:sdt>
                  <w:sdtPr>
                    <w:rPr>
                      <w:rFonts w:ascii="宋体" w:hAnsi="宋体" w:cs="宋体" w:hint="eastAsia"/>
                      <w:kern w:val="0"/>
                      <w:sz w:val="24"/>
                    </w:rPr>
                    <w:alias w:val="审议听取的议案和报告_议案和报告名称"/>
                    <w:tag w:val="_GBC_a729fa581eac4186b80537c61826f392"/>
                    <w:id w:val="1662204231"/>
                    <w:lock w:val="sdtLocked"/>
                    <w:text/>
                  </w:sdtPr>
                  <w:sdtEndPr/>
                  <w:sdtContent>
                    <w:tc>
                      <w:tcPr>
                        <w:tcW w:w="5339" w:type="dxa"/>
                        <w:tcMar>
                          <w:top w:w="0" w:type="dxa"/>
                          <w:left w:w="108" w:type="dxa"/>
                          <w:bottom w:w="0" w:type="dxa"/>
                          <w:right w:w="108" w:type="dxa"/>
                        </w:tcMar>
                      </w:tcPr>
                      <w:p w14:paraId="29F074D4"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sidRPr="00A04B25">
                          <w:rPr>
                            <w:rFonts w:ascii="宋体" w:hAnsi="宋体" w:cs="宋体" w:hint="eastAsia"/>
                            <w:kern w:val="0"/>
                            <w:sz w:val="24"/>
                          </w:rPr>
                          <w:t>关于公司计提资产减值准备及确认公允价值变动的议案</w:t>
                        </w:r>
                      </w:p>
                    </w:tc>
                  </w:sdtContent>
                </w:sdt>
                <w:tc>
                  <w:tcPr>
                    <w:tcW w:w="756" w:type="dxa"/>
                    <w:tcMar>
                      <w:top w:w="0" w:type="dxa"/>
                      <w:left w:w="108" w:type="dxa"/>
                      <w:bottom w:w="0" w:type="dxa"/>
                      <w:right w:w="108" w:type="dxa"/>
                    </w:tcMar>
                  </w:tcPr>
                  <w:p w14:paraId="08BE9FCB"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6" w:type="dxa"/>
                    <w:tcMar>
                      <w:top w:w="0" w:type="dxa"/>
                      <w:left w:w="108" w:type="dxa"/>
                      <w:bottom w:w="0" w:type="dxa"/>
                      <w:right w:w="108" w:type="dxa"/>
                    </w:tcMar>
                  </w:tcPr>
                  <w:p w14:paraId="1404D9C2"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6" w:type="dxa"/>
                    <w:tcMar>
                      <w:top w:w="0" w:type="dxa"/>
                      <w:left w:w="108" w:type="dxa"/>
                      <w:bottom w:w="0" w:type="dxa"/>
                      <w:right w:w="108" w:type="dxa"/>
                    </w:tcMar>
                  </w:tcPr>
                  <w:p w14:paraId="1922A4FF"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sdt>
                  <w:sdtPr>
                    <w:alias w:val="回避"/>
                    <w:tag w:val="_GBC_4749e88db5bd4670a22253bdbf75fcd7"/>
                    <w:id w:val="1048488967"/>
                    <w:lock w:val="sdtLocked"/>
                    <w:showingPlcHdr/>
                  </w:sdtPr>
                  <w:sdtEndPr/>
                  <w:sdtContent>
                    <w:tc>
                      <w:tcPr>
                        <w:tcW w:w="756" w:type="dxa"/>
                        <w:tcMar>
                          <w:top w:w="0" w:type="dxa"/>
                          <w:left w:w="108" w:type="dxa"/>
                          <w:bottom w:w="0" w:type="dxa"/>
                          <w:right w:w="108" w:type="dxa"/>
                        </w:tcMar>
                      </w:tcPr>
                      <w:p w14:paraId="612082FB"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xml:space="preserve">　</w:t>
                        </w:r>
                      </w:p>
                    </w:tc>
                  </w:sdtContent>
                </w:sdt>
              </w:tr>
            </w:sdtContent>
          </w:sdt>
          <w:sdt>
            <w:sdtPr>
              <w:rPr>
                <w:rFonts w:ascii="宋体" w:hAnsi="宋体" w:cs="宋体" w:hint="eastAsia"/>
                <w:kern w:val="0"/>
                <w:sz w:val="24"/>
              </w:rPr>
              <w:alias w:val="审议听取的议案和报告"/>
              <w:tag w:val="_TUP_c968bebbb9a94418902ea36ab9fc6864"/>
              <w:id w:val="1963003571"/>
              <w:lock w:val="sdtLocked"/>
              <w:placeholder>
                <w:docPart w:val="B47D411094E14EBB8877B6A2D67E5AD2"/>
              </w:placeholder>
            </w:sdtPr>
            <w:sdtEndPr/>
            <w:sdtContent>
              <w:tr w:rsidR="00953007" w14:paraId="788DE598" w14:textId="77777777" w:rsidTr="00953007">
                <w:sdt>
                  <w:sdtPr>
                    <w:rPr>
                      <w:rFonts w:ascii="宋体" w:hAnsi="宋体" w:cs="宋体" w:hint="eastAsia"/>
                      <w:kern w:val="0"/>
                      <w:sz w:val="24"/>
                    </w:rPr>
                    <w:alias w:val="审议听取的议案和报告_议案和报告的序号"/>
                    <w:tag w:val="_GBC_b89fd0950e824e62b61a7792ec56bda8"/>
                    <w:id w:val="867873385"/>
                    <w:lock w:val="sdtLocked"/>
                  </w:sdtPr>
                  <w:sdtEndPr/>
                  <w:sdtContent>
                    <w:tc>
                      <w:tcPr>
                        <w:tcW w:w="817" w:type="dxa"/>
                        <w:tcMar>
                          <w:top w:w="0" w:type="dxa"/>
                          <w:left w:w="108" w:type="dxa"/>
                          <w:bottom w:w="0" w:type="dxa"/>
                          <w:right w:w="108" w:type="dxa"/>
                        </w:tcMar>
                        <w:vAlign w:val="center"/>
                      </w:tcPr>
                      <w:p w14:paraId="3DF6DD89" w14:textId="77777777" w:rsidR="00953007" w:rsidRDefault="00953007" w:rsidP="006F5826">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13</w:t>
                        </w:r>
                      </w:p>
                    </w:tc>
                  </w:sdtContent>
                </w:sdt>
                <w:sdt>
                  <w:sdtPr>
                    <w:rPr>
                      <w:rFonts w:ascii="宋体" w:hAnsi="宋体" w:cs="宋体" w:hint="eastAsia"/>
                      <w:kern w:val="0"/>
                      <w:sz w:val="24"/>
                    </w:rPr>
                    <w:alias w:val="审议听取的议案和报告_议案和报告名称"/>
                    <w:tag w:val="_GBC_a729fa581eac4186b80537c61826f392"/>
                    <w:id w:val="-1060622659"/>
                    <w:lock w:val="sdtLocked"/>
                    <w:text/>
                  </w:sdtPr>
                  <w:sdtEndPr/>
                  <w:sdtContent>
                    <w:tc>
                      <w:tcPr>
                        <w:tcW w:w="5339" w:type="dxa"/>
                        <w:tcMar>
                          <w:top w:w="0" w:type="dxa"/>
                          <w:left w:w="108" w:type="dxa"/>
                          <w:bottom w:w="0" w:type="dxa"/>
                          <w:right w:w="108" w:type="dxa"/>
                        </w:tcMar>
                      </w:tcPr>
                      <w:p w14:paraId="429DB759"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sidRPr="00A04B25">
                          <w:rPr>
                            <w:rFonts w:ascii="宋体" w:hAnsi="宋体" w:cs="宋体" w:hint="eastAsia"/>
                            <w:kern w:val="0"/>
                            <w:sz w:val="24"/>
                          </w:rPr>
                          <w:t>关于修订《山东步长制药股份有限公司章程》的议案</w:t>
                        </w:r>
                      </w:p>
                    </w:tc>
                  </w:sdtContent>
                </w:sdt>
                <w:tc>
                  <w:tcPr>
                    <w:tcW w:w="756" w:type="dxa"/>
                    <w:tcMar>
                      <w:top w:w="0" w:type="dxa"/>
                      <w:left w:w="108" w:type="dxa"/>
                      <w:bottom w:w="0" w:type="dxa"/>
                      <w:right w:w="108" w:type="dxa"/>
                    </w:tcMar>
                  </w:tcPr>
                  <w:p w14:paraId="378F9E5C"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6" w:type="dxa"/>
                    <w:tcMar>
                      <w:top w:w="0" w:type="dxa"/>
                      <w:left w:w="108" w:type="dxa"/>
                      <w:bottom w:w="0" w:type="dxa"/>
                      <w:right w:w="108" w:type="dxa"/>
                    </w:tcMar>
                  </w:tcPr>
                  <w:p w14:paraId="1BBAFEC6"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6" w:type="dxa"/>
                    <w:tcMar>
                      <w:top w:w="0" w:type="dxa"/>
                      <w:left w:w="108" w:type="dxa"/>
                      <w:bottom w:w="0" w:type="dxa"/>
                      <w:right w:w="108" w:type="dxa"/>
                    </w:tcMar>
                  </w:tcPr>
                  <w:p w14:paraId="6FCCB31D"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sdt>
                  <w:sdtPr>
                    <w:alias w:val="回避"/>
                    <w:tag w:val="_GBC_4749e88db5bd4670a22253bdbf75fcd7"/>
                    <w:id w:val="298202559"/>
                    <w:lock w:val="sdtLocked"/>
                    <w:showingPlcHdr/>
                  </w:sdtPr>
                  <w:sdtEndPr/>
                  <w:sdtContent>
                    <w:tc>
                      <w:tcPr>
                        <w:tcW w:w="756" w:type="dxa"/>
                        <w:tcMar>
                          <w:top w:w="0" w:type="dxa"/>
                          <w:left w:w="108" w:type="dxa"/>
                          <w:bottom w:w="0" w:type="dxa"/>
                          <w:right w:w="108" w:type="dxa"/>
                        </w:tcMar>
                      </w:tcPr>
                      <w:p w14:paraId="1B0060CA"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xml:space="preserve">　</w:t>
                        </w:r>
                      </w:p>
                    </w:tc>
                  </w:sdtContent>
                </w:sdt>
              </w:tr>
            </w:sdtContent>
          </w:sdt>
          <w:sdt>
            <w:sdtPr>
              <w:rPr>
                <w:rFonts w:ascii="宋体" w:hAnsi="宋体" w:cs="宋体" w:hint="eastAsia"/>
                <w:kern w:val="0"/>
                <w:sz w:val="24"/>
              </w:rPr>
              <w:alias w:val="审议听取的议案和报告"/>
              <w:tag w:val="_TUP_c968bebbb9a94418902ea36ab9fc6864"/>
              <w:id w:val="1676225856"/>
              <w:lock w:val="sdtLocked"/>
              <w:placeholder>
                <w:docPart w:val="B47D411094E14EBB8877B6A2D67E5AD2"/>
              </w:placeholder>
            </w:sdtPr>
            <w:sdtEndPr/>
            <w:sdtContent>
              <w:tr w:rsidR="00953007" w14:paraId="0C8887C1" w14:textId="77777777" w:rsidTr="00953007">
                <w:sdt>
                  <w:sdtPr>
                    <w:rPr>
                      <w:rFonts w:ascii="宋体" w:hAnsi="宋体" w:cs="宋体" w:hint="eastAsia"/>
                      <w:kern w:val="0"/>
                      <w:sz w:val="24"/>
                    </w:rPr>
                    <w:alias w:val="审议听取的议案和报告_议案和报告的序号"/>
                    <w:tag w:val="_GBC_b89fd0950e824e62b61a7792ec56bda8"/>
                    <w:id w:val="1053582708"/>
                    <w:lock w:val="sdtLocked"/>
                  </w:sdtPr>
                  <w:sdtEndPr/>
                  <w:sdtContent>
                    <w:tc>
                      <w:tcPr>
                        <w:tcW w:w="817" w:type="dxa"/>
                        <w:tcMar>
                          <w:top w:w="0" w:type="dxa"/>
                          <w:left w:w="108" w:type="dxa"/>
                          <w:bottom w:w="0" w:type="dxa"/>
                          <w:right w:w="108" w:type="dxa"/>
                        </w:tcMar>
                        <w:vAlign w:val="center"/>
                      </w:tcPr>
                      <w:p w14:paraId="76ADEB9B" w14:textId="77777777" w:rsidR="00953007" w:rsidRDefault="00953007" w:rsidP="006F5826">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14</w:t>
                        </w:r>
                      </w:p>
                    </w:tc>
                  </w:sdtContent>
                </w:sdt>
                <w:sdt>
                  <w:sdtPr>
                    <w:rPr>
                      <w:rFonts w:ascii="宋体" w:hAnsi="宋体" w:cs="宋体" w:hint="eastAsia"/>
                      <w:kern w:val="0"/>
                      <w:sz w:val="24"/>
                    </w:rPr>
                    <w:alias w:val="审议听取的议案和报告_议案和报告名称"/>
                    <w:tag w:val="_GBC_a729fa581eac4186b80537c61826f392"/>
                    <w:id w:val="1895536401"/>
                    <w:lock w:val="sdtLocked"/>
                    <w:text/>
                  </w:sdtPr>
                  <w:sdtEndPr/>
                  <w:sdtContent>
                    <w:tc>
                      <w:tcPr>
                        <w:tcW w:w="5339" w:type="dxa"/>
                        <w:tcMar>
                          <w:top w:w="0" w:type="dxa"/>
                          <w:left w:w="108" w:type="dxa"/>
                          <w:bottom w:w="0" w:type="dxa"/>
                          <w:right w:w="108" w:type="dxa"/>
                        </w:tcMar>
                      </w:tcPr>
                      <w:p w14:paraId="09348F06"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sidRPr="00A04B25">
                          <w:rPr>
                            <w:rFonts w:ascii="宋体" w:hAnsi="宋体" w:cs="宋体" w:hint="eastAsia"/>
                            <w:kern w:val="0"/>
                            <w:sz w:val="24"/>
                          </w:rPr>
                          <w:t>关于制定《山东步长制药股份有限公司董事、高级管理人员薪酬管理制度》的议案</w:t>
                        </w:r>
                      </w:p>
                    </w:tc>
                  </w:sdtContent>
                </w:sdt>
                <w:tc>
                  <w:tcPr>
                    <w:tcW w:w="756" w:type="dxa"/>
                    <w:tcMar>
                      <w:top w:w="0" w:type="dxa"/>
                      <w:left w:w="108" w:type="dxa"/>
                      <w:bottom w:w="0" w:type="dxa"/>
                      <w:right w:w="108" w:type="dxa"/>
                    </w:tcMar>
                  </w:tcPr>
                  <w:p w14:paraId="405F9A71"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6" w:type="dxa"/>
                    <w:tcMar>
                      <w:top w:w="0" w:type="dxa"/>
                      <w:left w:w="108" w:type="dxa"/>
                      <w:bottom w:w="0" w:type="dxa"/>
                      <w:right w:w="108" w:type="dxa"/>
                    </w:tcMar>
                  </w:tcPr>
                  <w:p w14:paraId="2EB4C2E9"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6" w:type="dxa"/>
                    <w:tcMar>
                      <w:top w:w="0" w:type="dxa"/>
                      <w:left w:w="108" w:type="dxa"/>
                      <w:bottom w:w="0" w:type="dxa"/>
                      <w:right w:w="108" w:type="dxa"/>
                    </w:tcMar>
                  </w:tcPr>
                  <w:p w14:paraId="67A620A9"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sdt>
                  <w:sdtPr>
                    <w:alias w:val="回避"/>
                    <w:tag w:val="_GBC_4749e88db5bd4670a22253bdbf75fcd7"/>
                    <w:id w:val="-1365589928"/>
                    <w:lock w:val="sdtLocked"/>
                    <w:showingPlcHdr/>
                  </w:sdtPr>
                  <w:sdtEndPr/>
                  <w:sdtContent>
                    <w:tc>
                      <w:tcPr>
                        <w:tcW w:w="756" w:type="dxa"/>
                        <w:tcMar>
                          <w:top w:w="0" w:type="dxa"/>
                          <w:left w:w="108" w:type="dxa"/>
                          <w:bottom w:w="0" w:type="dxa"/>
                          <w:right w:w="108" w:type="dxa"/>
                        </w:tcMar>
                      </w:tcPr>
                      <w:p w14:paraId="6B3FE030"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xml:space="preserve">　</w:t>
                        </w:r>
                      </w:p>
                    </w:tc>
                  </w:sdtContent>
                </w:sdt>
              </w:tr>
            </w:sdtContent>
          </w:sdt>
          <w:sdt>
            <w:sdtPr>
              <w:rPr>
                <w:rFonts w:ascii="宋体" w:hAnsi="宋体" w:cs="宋体" w:hint="eastAsia"/>
                <w:kern w:val="0"/>
                <w:sz w:val="24"/>
              </w:rPr>
              <w:alias w:val="审议听取的议案和报告"/>
              <w:tag w:val="_TUP_c968bebbb9a94418902ea36ab9fc6864"/>
              <w:id w:val="574160414"/>
              <w:lock w:val="sdtLocked"/>
              <w:placeholder>
                <w:docPart w:val="B47D411094E14EBB8877B6A2D67E5AD2"/>
              </w:placeholder>
            </w:sdtPr>
            <w:sdtEndPr/>
            <w:sdtContent>
              <w:tr w:rsidR="00953007" w14:paraId="586C4A3F" w14:textId="77777777" w:rsidTr="00953007">
                <w:sdt>
                  <w:sdtPr>
                    <w:rPr>
                      <w:rFonts w:ascii="宋体" w:hAnsi="宋体" w:cs="宋体" w:hint="eastAsia"/>
                      <w:kern w:val="0"/>
                      <w:sz w:val="24"/>
                    </w:rPr>
                    <w:alias w:val="审议听取的议案和报告_议案和报告的序号"/>
                    <w:tag w:val="_GBC_b89fd0950e824e62b61a7792ec56bda8"/>
                    <w:id w:val="821317495"/>
                    <w:lock w:val="sdtLocked"/>
                  </w:sdtPr>
                  <w:sdtEndPr/>
                  <w:sdtContent>
                    <w:tc>
                      <w:tcPr>
                        <w:tcW w:w="817" w:type="dxa"/>
                        <w:tcMar>
                          <w:top w:w="0" w:type="dxa"/>
                          <w:left w:w="108" w:type="dxa"/>
                          <w:bottom w:w="0" w:type="dxa"/>
                          <w:right w:w="108" w:type="dxa"/>
                        </w:tcMar>
                        <w:vAlign w:val="center"/>
                      </w:tcPr>
                      <w:p w14:paraId="6CCCA365" w14:textId="77777777" w:rsidR="00953007" w:rsidRDefault="00953007" w:rsidP="006F5826">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15</w:t>
                        </w:r>
                      </w:p>
                    </w:tc>
                  </w:sdtContent>
                </w:sdt>
                <w:sdt>
                  <w:sdtPr>
                    <w:rPr>
                      <w:rFonts w:ascii="宋体" w:hAnsi="宋体" w:cs="宋体" w:hint="eastAsia"/>
                      <w:kern w:val="0"/>
                      <w:sz w:val="24"/>
                    </w:rPr>
                    <w:alias w:val="审议听取的议案和报告_议案和报告名称"/>
                    <w:tag w:val="_GBC_a729fa581eac4186b80537c61826f392"/>
                    <w:id w:val="-772166203"/>
                    <w:lock w:val="sdtLocked"/>
                    <w:text/>
                  </w:sdtPr>
                  <w:sdtEndPr/>
                  <w:sdtContent>
                    <w:tc>
                      <w:tcPr>
                        <w:tcW w:w="5339" w:type="dxa"/>
                        <w:tcMar>
                          <w:top w:w="0" w:type="dxa"/>
                          <w:left w:w="108" w:type="dxa"/>
                          <w:bottom w:w="0" w:type="dxa"/>
                          <w:right w:w="108" w:type="dxa"/>
                        </w:tcMar>
                      </w:tcPr>
                      <w:p w14:paraId="01A540F2"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sidRPr="00A04B25">
                          <w:rPr>
                            <w:rFonts w:ascii="宋体" w:hAnsi="宋体" w:cs="宋体" w:hint="eastAsia"/>
                            <w:kern w:val="0"/>
                            <w:sz w:val="24"/>
                          </w:rPr>
                          <w:t>关于公司董事、高级管理人员2026年度薪酬方案的议案</w:t>
                        </w:r>
                      </w:p>
                    </w:tc>
                  </w:sdtContent>
                </w:sdt>
                <w:tc>
                  <w:tcPr>
                    <w:tcW w:w="756" w:type="dxa"/>
                    <w:tcMar>
                      <w:top w:w="0" w:type="dxa"/>
                      <w:left w:w="108" w:type="dxa"/>
                      <w:bottom w:w="0" w:type="dxa"/>
                      <w:right w:w="108" w:type="dxa"/>
                    </w:tcMar>
                  </w:tcPr>
                  <w:p w14:paraId="3BB94314"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6" w:type="dxa"/>
                    <w:tcMar>
                      <w:top w:w="0" w:type="dxa"/>
                      <w:left w:w="108" w:type="dxa"/>
                      <w:bottom w:w="0" w:type="dxa"/>
                      <w:right w:w="108" w:type="dxa"/>
                    </w:tcMar>
                  </w:tcPr>
                  <w:p w14:paraId="4D4F34D3"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6" w:type="dxa"/>
                    <w:tcMar>
                      <w:top w:w="0" w:type="dxa"/>
                      <w:left w:w="108" w:type="dxa"/>
                      <w:bottom w:w="0" w:type="dxa"/>
                      <w:right w:w="108" w:type="dxa"/>
                    </w:tcMar>
                  </w:tcPr>
                  <w:p w14:paraId="72AA70CB"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sdt>
                  <w:sdtPr>
                    <w:alias w:val="回避"/>
                    <w:tag w:val="_GBC_4749e88db5bd4670a22253bdbf75fcd7"/>
                    <w:id w:val="-404843847"/>
                    <w:lock w:val="sdtLocked"/>
                    <w:showingPlcHdr/>
                  </w:sdtPr>
                  <w:sdtEndPr/>
                  <w:sdtContent>
                    <w:tc>
                      <w:tcPr>
                        <w:tcW w:w="756" w:type="dxa"/>
                        <w:tcMar>
                          <w:top w:w="0" w:type="dxa"/>
                          <w:left w:w="108" w:type="dxa"/>
                          <w:bottom w:w="0" w:type="dxa"/>
                          <w:right w:w="108" w:type="dxa"/>
                        </w:tcMar>
                      </w:tcPr>
                      <w:p w14:paraId="0FB61C67"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xml:space="preserve">　</w:t>
                        </w:r>
                      </w:p>
                    </w:tc>
                  </w:sdtContent>
                </w:sdt>
              </w:tr>
            </w:sdtContent>
          </w:sdt>
          <w:sdt>
            <w:sdtPr>
              <w:rPr>
                <w:rFonts w:ascii="宋体" w:hAnsi="宋体" w:cs="宋体" w:hint="eastAsia"/>
                <w:kern w:val="0"/>
                <w:sz w:val="24"/>
              </w:rPr>
              <w:alias w:val="审议听取的议案和报告"/>
              <w:tag w:val="_TUP_c968bebbb9a94418902ea36ab9fc6864"/>
              <w:id w:val="1746078000"/>
              <w:lock w:val="sdtLocked"/>
              <w:placeholder>
                <w:docPart w:val="B47D411094E14EBB8877B6A2D67E5AD2"/>
              </w:placeholder>
            </w:sdtPr>
            <w:sdtEndPr/>
            <w:sdtContent>
              <w:tr w:rsidR="00953007" w:rsidRPr="00953007" w14:paraId="78DF7008" w14:textId="77777777" w:rsidTr="008470FA">
                <w:trPr>
                  <w:trHeight w:val="510"/>
                </w:trPr>
                <w:sdt>
                  <w:sdtPr>
                    <w:rPr>
                      <w:rFonts w:ascii="宋体" w:hAnsi="宋体" w:cs="宋体" w:hint="eastAsia"/>
                      <w:kern w:val="0"/>
                      <w:sz w:val="24"/>
                    </w:rPr>
                    <w:alias w:val="审议听取的议案和报告_议案和报告的序号"/>
                    <w:tag w:val="_GBC_b89fd0950e824e62b61a7792ec56bda8"/>
                    <w:id w:val="843895795"/>
                    <w:lock w:val="sdtLocked"/>
                  </w:sdtPr>
                  <w:sdtEndPr/>
                  <w:sdtContent>
                    <w:tc>
                      <w:tcPr>
                        <w:tcW w:w="817" w:type="dxa"/>
                        <w:tcMar>
                          <w:top w:w="0" w:type="dxa"/>
                          <w:left w:w="108" w:type="dxa"/>
                          <w:bottom w:w="0" w:type="dxa"/>
                          <w:right w:w="108" w:type="dxa"/>
                        </w:tcMar>
                        <w:vAlign w:val="center"/>
                      </w:tcPr>
                      <w:p w14:paraId="4D6940E2" w14:textId="77777777" w:rsidR="00953007" w:rsidRDefault="00953007" w:rsidP="006F5826">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16</w:t>
                        </w:r>
                      </w:p>
                    </w:tc>
                  </w:sdtContent>
                </w:sdt>
                <w:sdt>
                  <w:sdtPr>
                    <w:rPr>
                      <w:rFonts w:ascii="宋体" w:hAnsi="宋体" w:cs="宋体" w:hint="eastAsia"/>
                      <w:kern w:val="0"/>
                      <w:sz w:val="24"/>
                    </w:rPr>
                    <w:alias w:val="审议听取的议案和报告_议案和报告名称"/>
                    <w:tag w:val="_GBC_a729fa581eac4186b80537c61826f392"/>
                    <w:id w:val="-1935199855"/>
                    <w:lock w:val="sdtLocked"/>
                    <w:text/>
                  </w:sdtPr>
                  <w:sdtEndPr/>
                  <w:sdtContent>
                    <w:tc>
                      <w:tcPr>
                        <w:tcW w:w="5339" w:type="dxa"/>
                        <w:tcMar>
                          <w:top w:w="0" w:type="dxa"/>
                          <w:left w:w="108" w:type="dxa"/>
                          <w:bottom w:w="0" w:type="dxa"/>
                          <w:right w:w="108" w:type="dxa"/>
                        </w:tcMar>
                      </w:tcPr>
                      <w:p w14:paraId="59EAEA74"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sidRPr="00A04B25">
                          <w:rPr>
                            <w:rFonts w:ascii="宋体" w:hAnsi="宋体" w:cs="宋体" w:hint="eastAsia"/>
                            <w:kern w:val="0"/>
                            <w:sz w:val="24"/>
                          </w:rPr>
                          <w:t>关于公司2026年中期分红安排的议案</w:t>
                        </w:r>
                      </w:p>
                    </w:tc>
                  </w:sdtContent>
                </w:sdt>
                <w:tc>
                  <w:tcPr>
                    <w:tcW w:w="756" w:type="dxa"/>
                    <w:tcMar>
                      <w:top w:w="0" w:type="dxa"/>
                      <w:left w:w="108" w:type="dxa"/>
                      <w:bottom w:w="0" w:type="dxa"/>
                      <w:right w:w="108" w:type="dxa"/>
                    </w:tcMar>
                  </w:tcPr>
                  <w:p w14:paraId="24314181"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6" w:type="dxa"/>
                    <w:tcMar>
                      <w:top w:w="0" w:type="dxa"/>
                      <w:left w:w="108" w:type="dxa"/>
                      <w:bottom w:w="0" w:type="dxa"/>
                      <w:right w:w="108" w:type="dxa"/>
                    </w:tcMar>
                  </w:tcPr>
                  <w:p w14:paraId="10AAB1C8"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56" w:type="dxa"/>
                    <w:tcMar>
                      <w:top w:w="0" w:type="dxa"/>
                      <w:left w:w="108" w:type="dxa"/>
                      <w:bottom w:w="0" w:type="dxa"/>
                      <w:right w:w="108" w:type="dxa"/>
                    </w:tcMar>
                  </w:tcPr>
                  <w:p w14:paraId="7F72F6CE"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sdt>
                  <w:sdtPr>
                    <w:alias w:val="回避"/>
                    <w:tag w:val="_GBC_4749e88db5bd4670a22253bdbf75fcd7"/>
                    <w:id w:val="1366103700"/>
                    <w:lock w:val="sdtLocked"/>
                    <w:showingPlcHdr/>
                  </w:sdtPr>
                  <w:sdtEndPr/>
                  <w:sdtContent>
                    <w:tc>
                      <w:tcPr>
                        <w:tcW w:w="756" w:type="dxa"/>
                        <w:tcMar>
                          <w:top w:w="0" w:type="dxa"/>
                          <w:left w:w="108" w:type="dxa"/>
                          <w:bottom w:w="0" w:type="dxa"/>
                          <w:right w:w="108" w:type="dxa"/>
                        </w:tcMar>
                      </w:tcPr>
                      <w:p w14:paraId="78734308" w14:textId="77777777" w:rsidR="00953007" w:rsidRDefault="00953007" w:rsidP="006F582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xml:space="preserve">　</w:t>
                        </w:r>
                      </w:p>
                    </w:tc>
                  </w:sdtContent>
                </w:sdt>
              </w:tr>
            </w:sdtContent>
          </w:sdt>
        </w:tbl>
        <w:p w14:paraId="1898AAE2" w14:textId="4A3E0FC8" w:rsidR="00A503E7" w:rsidRPr="00953007" w:rsidRDefault="00160703" w:rsidP="00953007"/>
      </w:sdtContent>
    </w:sdt>
    <w:p w14:paraId="33E0542E" w14:textId="77777777" w:rsidR="00A503E7" w:rsidRDefault="00731B19">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400A2567" w14:textId="77777777" w:rsidR="00A503E7" w:rsidRDefault="00731B19">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6049BF33" w14:textId="07AB84A1" w:rsidR="00A503E7" w:rsidRDefault="00731B19" w:rsidP="001054E6">
      <w:pPr>
        <w:widowControl/>
        <w:spacing w:before="100" w:beforeAutospacing="1" w:after="100" w:afterAutospacing="1" w:line="360" w:lineRule="auto"/>
        <w:ind w:firstLine="4320"/>
        <w:jc w:val="right"/>
        <w:rPr>
          <w:rFonts w:ascii="宋体" w:hAnsi="宋体" w:cs="宋体"/>
          <w:kern w:val="0"/>
          <w:sz w:val="24"/>
        </w:rPr>
      </w:pPr>
      <w:r>
        <w:rPr>
          <w:rFonts w:ascii="宋体" w:hAnsi="宋体" w:cs="宋体" w:hint="eastAsia"/>
          <w:kern w:val="0"/>
          <w:sz w:val="24"/>
        </w:rPr>
        <w:t>委托日期：　　年</w:t>
      </w:r>
      <w:r w:rsidR="001054E6">
        <w:rPr>
          <w:rFonts w:ascii="宋体" w:hAnsi="宋体" w:cs="宋体" w:hint="eastAsia"/>
          <w:kern w:val="0"/>
          <w:sz w:val="24"/>
        </w:rPr>
        <w:t xml:space="preserve"> </w:t>
      </w:r>
      <w:r>
        <w:rPr>
          <w:rFonts w:ascii="宋体" w:hAnsi="宋体" w:cs="宋体" w:hint="eastAsia"/>
          <w:kern w:val="0"/>
          <w:sz w:val="24"/>
        </w:rPr>
        <w:t xml:space="preserve"> 月 </w:t>
      </w:r>
      <w:r w:rsidR="001054E6">
        <w:rPr>
          <w:rFonts w:ascii="宋体" w:hAnsi="宋体" w:cs="宋体"/>
          <w:kern w:val="0"/>
          <w:sz w:val="24"/>
        </w:rPr>
        <w:t xml:space="preserve"> </w:t>
      </w:r>
      <w:r>
        <w:rPr>
          <w:rFonts w:ascii="宋体" w:hAnsi="宋体" w:cs="宋体" w:hint="eastAsia"/>
          <w:kern w:val="0"/>
          <w:sz w:val="24"/>
        </w:rPr>
        <w:t>日</w:t>
      </w:r>
    </w:p>
    <w:p w14:paraId="0838FF1E" w14:textId="77777777" w:rsidR="00A503E7" w:rsidRDefault="00731B19">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0D9FD17B" w14:textId="2D27CAD0" w:rsidR="00A503E7" w:rsidRDefault="00731B19" w:rsidP="007B104B">
      <w:pPr>
        <w:widowControl/>
        <w:spacing w:before="100" w:beforeAutospacing="1" w:after="100" w:afterAutospacing="1" w:line="360" w:lineRule="auto"/>
        <w:ind w:firstLineChars="200" w:firstLine="480"/>
        <w:jc w:val="left"/>
        <w:rPr>
          <w:rFonts w:ascii="宋体" w:hAnsi="宋体" w:cs="宋体"/>
          <w:kern w:val="0"/>
          <w:sz w:val="24"/>
        </w:rPr>
      </w:pPr>
      <w:r>
        <w:rPr>
          <w:rFonts w:ascii="宋体" w:hAnsi="宋体" w:cs="宋体" w:hint="eastAsia"/>
          <w:kern w:val="0"/>
          <w:sz w:val="24"/>
        </w:rPr>
        <w:t>委托人应当在委托书中“同意”、“反对”</w:t>
      </w:r>
      <w:r w:rsidR="00953007">
        <w:rPr>
          <w:rFonts w:ascii="宋体" w:hAnsi="宋体" w:cs="宋体" w:hint="eastAsia"/>
          <w:kern w:val="0"/>
          <w:sz w:val="24"/>
        </w:rPr>
        <w:t>、</w:t>
      </w:r>
      <w:r>
        <w:rPr>
          <w:rFonts w:ascii="宋体" w:hAnsi="宋体" w:cs="宋体" w:hint="eastAsia"/>
          <w:kern w:val="0"/>
          <w:sz w:val="24"/>
        </w:rPr>
        <w:t>“弃权”</w:t>
      </w:r>
      <w:r w:rsidR="00953007">
        <w:rPr>
          <w:rFonts w:ascii="宋体" w:hAnsi="宋体" w:cs="宋体" w:hint="eastAsia"/>
          <w:kern w:val="0"/>
          <w:sz w:val="24"/>
        </w:rPr>
        <w:t>或“回避”</w:t>
      </w:r>
      <w:r>
        <w:rPr>
          <w:rFonts w:ascii="宋体" w:hAnsi="宋体" w:cs="宋体" w:hint="eastAsia"/>
          <w:kern w:val="0"/>
          <w:sz w:val="24"/>
        </w:rPr>
        <w:t>意向中选择一个并打“√”，对于委托人在本授权委托书中未作具体指示的，受托人有权按自己的意愿进行表决。</w:t>
      </w:r>
    </w:p>
    <w:p w14:paraId="47341C46" w14:textId="77777777" w:rsidR="00A503E7" w:rsidRDefault="00A503E7"/>
    <w:sectPr w:rsidR="00A503E7"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C362B" w14:textId="77777777" w:rsidR="00160703" w:rsidRDefault="00160703" w:rsidP="006E207E">
      <w:r>
        <w:separator/>
      </w:r>
    </w:p>
  </w:endnote>
  <w:endnote w:type="continuationSeparator" w:id="0">
    <w:p w14:paraId="3BBD0C8A" w14:textId="77777777" w:rsidR="00160703" w:rsidRDefault="00160703"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FEA3F" w14:textId="77777777" w:rsidR="00160703" w:rsidRDefault="00160703" w:rsidP="006E207E">
      <w:r>
        <w:separator/>
      </w:r>
    </w:p>
  </w:footnote>
  <w:footnote w:type="continuationSeparator" w:id="0">
    <w:p w14:paraId="4EF6707A" w14:textId="77777777" w:rsidR="00160703" w:rsidRDefault="00160703"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C98A412A"/>
    <w:lvl w:ilvl="0" w:tplc="87FC4740">
      <w:start w:val="1"/>
      <w:numFmt w:val="chineseCountingThousand"/>
      <w:suff w:val="nothing"/>
      <w:lvlText w:val="(%1)"/>
      <w:lvlJc w:val="left"/>
      <w:pPr>
        <w:ind w:left="420" w:hanging="420"/>
      </w:pPr>
      <w:rPr>
        <w:rFonts w:asciiTheme="majorEastAsia" w:eastAsia="宋体" w:hAnsiTheme="majorEastAsia"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8B188F04"/>
    <w:lvl w:ilvl="0" w:tplc="766ED6E6">
      <w:start w:val="1"/>
      <w:numFmt w:val="chineseCountingThousand"/>
      <w:lvlText w:val="(%1)"/>
      <w:lvlJc w:val="left"/>
      <w:pPr>
        <w:ind w:left="420" w:hanging="420"/>
      </w:pPr>
      <w:rPr>
        <w:rFonts w:hint="eastAsia"/>
      </w:rPr>
    </w:lvl>
    <w:lvl w:ilvl="1" w:tplc="7A103DFE">
      <w:start w:val="1"/>
      <w:numFmt w:val="chineseCountingThousand"/>
      <w:suff w:val="nothing"/>
      <w:lvlText w:val="(%2)"/>
      <w:lvlJc w:val="left"/>
      <w:pPr>
        <w:ind w:left="42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29FE4FAC"/>
    <w:lvl w:ilvl="0" w:tplc="9BB2999A">
      <w:start w:val="1"/>
      <w:numFmt w:val="decimal"/>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D3283764"/>
    <w:lvl w:ilvl="0" w:tplc="CAE08932">
      <w:start w:val="1"/>
      <w:numFmt w:val="chineseCountingThousand"/>
      <w:suff w:val="nothing"/>
      <w:lvlText w:val="%1、"/>
      <w:lvlJc w:val="left"/>
      <w:pPr>
        <w:ind w:left="420" w:hanging="420"/>
      </w:pPr>
      <w:rPr>
        <w:rFonts w:asciiTheme="majorEastAsia" w:eastAsia="宋体" w:hAnsiTheme="majorEastAsia" w:hint="eastAsia"/>
        <w:lang w:val="en-US"/>
      </w:r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8D52ED6E"/>
    <w:lvl w:ilvl="0" w:tplc="63F8A1E0">
      <w:start w:val="1"/>
      <w:numFmt w:val="chineseCountingThousand"/>
      <w:suff w:val="nothing"/>
      <w:lvlText w:val="(%1)"/>
      <w:lvlJc w:val="left"/>
      <w:pPr>
        <w:ind w:left="420" w:hanging="420"/>
      </w:pPr>
      <w:rPr>
        <w:rFonts w:asciiTheme="majorEastAsia" w:eastAsia="宋体" w:hAnsiTheme="majorEastAsia" w:hint="eastAsia"/>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93D"/>
    <w:rsid w:val="00035DEE"/>
    <w:rsid w:val="00036E39"/>
    <w:rsid w:val="0003741C"/>
    <w:rsid w:val="00040CD6"/>
    <w:rsid w:val="000415E2"/>
    <w:rsid w:val="00041B70"/>
    <w:rsid w:val="00043D87"/>
    <w:rsid w:val="0004520C"/>
    <w:rsid w:val="00045238"/>
    <w:rsid w:val="0004548E"/>
    <w:rsid w:val="0004565C"/>
    <w:rsid w:val="00046A66"/>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67CD1"/>
    <w:rsid w:val="00071A1D"/>
    <w:rsid w:val="00071DCE"/>
    <w:rsid w:val="00071DFD"/>
    <w:rsid w:val="00071EFB"/>
    <w:rsid w:val="0007584E"/>
    <w:rsid w:val="00076FA4"/>
    <w:rsid w:val="0007700C"/>
    <w:rsid w:val="00077FEA"/>
    <w:rsid w:val="00081429"/>
    <w:rsid w:val="00083A0C"/>
    <w:rsid w:val="000847A8"/>
    <w:rsid w:val="000854F4"/>
    <w:rsid w:val="0008617F"/>
    <w:rsid w:val="000868EB"/>
    <w:rsid w:val="00087245"/>
    <w:rsid w:val="00090E03"/>
    <w:rsid w:val="00091B04"/>
    <w:rsid w:val="00091E1F"/>
    <w:rsid w:val="00092CE0"/>
    <w:rsid w:val="0009353E"/>
    <w:rsid w:val="0009425D"/>
    <w:rsid w:val="00094CB9"/>
    <w:rsid w:val="00095035"/>
    <w:rsid w:val="0009529B"/>
    <w:rsid w:val="0009688B"/>
    <w:rsid w:val="00097314"/>
    <w:rsid w:val="000A0086"/>
    <w:rsid w:val="000A0447"/>
    <w:rsid w:val="000A0BA2"/>
    <w:rsid w:val="000A2CC0"/>
    <w:rsid w:val="000A2F81"/>
    <w:rsid w:val="000A48F7"/>
    <w:rsid w:val="000A6889"/>
    <w:rsid w:val="000A6A4C"/>
    <w:rsid w:val="000A6EFC"/>
    <w:rsid w:val="000B0D07"/>
    <w:rsid w:val="000B1C0F"/>
    <w:rsid w:val="000B21BD"/>
    <w:rsid w:val="000B2E4F"/>
    <w:rsid w:val="000B334C"/>
    <w:rsid w:val="000B475D"/>
    <w:rsid w:val="000B50F9"/>
    <w:rsid w:val="000B61DD"/>
    <w:rsid w:val="000C2521"/>
    <w:rsid w:val="000C26F1"/>
    <w:rsid w:val="000C2A7C"/>
    <w:rsid w:val="000C2C14"/>
    <w:rsid w:val="000C5C43"/>
    <w:rsid w:val="000C728D"/>
    <w:rsid w:val="000D19AD"/>
    <w:rsid w:val="000D22D6"/>
    <w:rsid w:val="000D2B16"/>
    <w:rsid w:val="000D46D2"/>
    <w:rsid w:val="000D472A"/>
    <w:rsid w:val="000D5194"/>
    <w:rsid w:val="000D6AA4"/>
    <w:rsid w:val="000D73BA"/>
    <w:rsid w:val="000E06E2"/>
    <w:rsid w:val="000E1896"/>
    <w:rsid w:val="000E2BD7"/>
    <w:rsid w:val="000E42B9"/>
    <w:rsid w:val="000E736A"/>
    <w:rsid w:val="000E79EE"/>
    <w:rsid w:val="000F0024"/>
    <w:rsid w:val="000F12CF"/>
    <w:rsid w:val="000F2FE3"/>
    <w:rsid w:val="000F32A6"/>
    <w:rsid w:val="000F4243"/>
    <w:rsid w:val="000F5778"/>
    <w:rsid w:val="000F66D3"/>
    <w:rsid w:val="00100429"/>
    <w:rsid w:val="00100F14"/>
    <w:rsid w:val="00101A15"/>
    <w:rsid w:val="00101D0C"/>
    <w:rsid w:val="00102EE0"/>
    <w:rsid w:val="001054E6"/>
    <w:rsid w:val="00107E43"/>
    <w:rsid w:val="00110C53"/>
    <w:rsid w:val="00110D20"/>
    <w:rsid w:val="00110FD3"/>
    <w:rsid w:val="00115092"/>
    <w:rsid w:val="00117BC7"/>
    <w:rsid w:val="00120375"/>
    <w:rsid w:val="00120C5E"/>
    <w:rsid w:val="001219CE"/>
    <w:rsid w:val="00123451"/>
    <w:rsid w:val="00123967"/>
    <w:rsid w:val="00123A27"/>
    <w:rsid w:val="00133081"/>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1B22"/>
    <w:rsid w:val="00153A27"/>
    <w:rsid w:val="00154F63"/>
    <w:rsid w:val="00155248"/>
    <w:rsid w:val="00157BC4"/>
    <w:rsid w:val="00160420"/>
    <w:rsid w:val="00160498"/>
    <w:rsid w:val="00160703"/>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69E"/>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D5BCD"/>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3928"/>
    <w:rsid w:val="002048A3"/>
    <w:rsid w:val="00206BC7"/>
    <w:rsid w:val="00207743"/>
    <w:rsid w:val="00211E70"/>
    <w:rsid w:val="00213781"/>
    <w:rsid w:val="00213C4E"/>
    <w:rsid w:val="00214045"/>
    <w:rsid w:val="0021434F"/>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53A1B"/>
    <w:rsid w:val="00261C5C"/>
    <w:rsid w:val="00262645"/>
    <w:rsid w:val="00264A3A"/>
    <w:rsid w:val="002652A0"/>
    <w:rsid w:val="00265B1D"/>
    <w:rsid w:val="0026711A"/>
    <w:rsid w:val="00271CD2"/>
    <w:rsid w:val="00272F07"/>
    <w:rsid w:val="002747E2"/>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A671D"/>
    <w:rsid w:val="002B0DEC"/>
    <w:rsid w:val="002B16B5"/>
    <w:rsid w:val="002B4266"/>
    <w:rsid w:val="002B5C51"/>
    <w:rsid w:val="002B7FB0"/>
    <w:rsid w:val="002C1A3A"/>
    <w:rsid w:val="002C1FA4"/>
    <w:rsid w:val="002C4298"/>
    <w:rsid w:val="002C51A6"/>
    <w:rsid w:val="002C53A7"/>
    <w:rsid w:val="002C57B3"/>
    <w:rsid w:val="002C5844"/>
    <w:rsid w:val="002C73D0"/>
    <w:rsid w:val="002D11F5"/>
    <w:rsid w:val="002D1A63"/>
    <w:rsid w:val="002D1E3A"/>
    <w:rsid w:val="002D2704"/>
    <w:rsid w:val="002D4094"/>
    <w:rsid w:val="002D4728"/>
    <w:rsid w:val="002D47BB"/>
    <w:rsid w:val="002D4AEC"/>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07C83"/>
    <w:rsid w:val="00312EF5"/>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0FD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0CA0"/>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362"/>
    <w:rsid w:val="00376606"/>
    <w:rsid w:val="003766EF"/>
    <w:rsid w:val="00377D56"/>
    <w:rsid w:val="00382F4B"/>
    <w:rsid w:val="003843C8"/>
    <w:rsid w:val="00385206"/>
    <w:rsid w:val="0038738F"/>
    <w:rsid w:val="00391087"/>
    <w:rsid w:val="00392427"/>
    <w:rsid w:val="00392FA9"/>
    <w:rsid w:val="0039355A"/>
    <w:rsid w:val="00393988"/>
    <w:rsid w:val="00394A8C"/>
    <w:rsid w:val="003A016D"/>
    <w:rsid w:val="003A039F"/>
    <w:rsid w:val="003A041B"/>
    <w:rsid w:val="003A265B"/>
    <w:rsid w:val="003A27CB"/>
    <w:rsid w:val="003A3353"/>
    <w:rsid w:val="003A3DD9"/>
    <w:rsid w:val="003A5862"/>
    <w:rsid w:val="003A594F"/>
    <w:rsid w:val="003A6658"/>
    <w:rsid w:val="003A7D18"/>
    <w:rsid w:val="003B0D8A"/>
    <w:rsid w:val="003B142A"/>
    <w:rsid w:val="003B3B8B"/>
    <w:rsid w:val="003B5C0B"/>
    <w:rsid w:val="003B6F09"/>
    <w:rsid w:val="003B772C"/>
    <w:rsid w:val="003B78CA"/>
    <w:rsid w:val="003C0DA5"/>
    <w:rsid w:val="003C0DF0"/>
    <w:rsid w:val="003C21F9"/>
    <w:rsid w:val="003C49D1"/>
    <w:rsid w:val="003C50D1"/>
    <w:rsid w:val="003C658E"/>
    <w:rsid w:val="003C6D08"/>
    <w:rsid w:val="003C708A"/>
    <w:rsid w:val="003C7E81"/>
    <w:rsid w:val="003D098F"/>
    <w:rsid w:val="003D45B3"/>
    <w:rsid w:val="003D4895"/>
    <w:rsid w:val="003D4A82"/>
    <w:rsid w:val="003D508E"/>
    <w:rsid w:val="003D62C8"/>
    <w:rsid w:val="003D6F4B"/>
    <w:rsid w:val="003D7611"/>
    <w:rsid w:val="003D77F5"/>
    <w:rsid w:val="003D79A1"/>
    <w:rsid w:val="003E0204"/>
    <w:rsid w:val="003E1BD9"/>
    <w:rsid w:val="003E1C86"/>
    <w:rsid w:val="003E2F2A"/>
    <w:rsid w:val="003E3FDC"/>
    <w:rsid w:val="003E4F31"/>
    <w:rsid w:val="003E5078"/>
    <w:rsid w:val="003E71B3"/>
    <w:rsid w:val="003F2E53"/>
    <w:rsid w:val="003F333E"/>
    <w:rsid w:val="003F4BA6"/>
    <w:rsid w:val="003F522F"/>
    <w:rsid w:val="003F59BF"/>
    <w:rsid w:val="003F619C"/>
    <w:rsid w:val="003F651E"/>
    <w:rsid w:val="00401631"/>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5F1C"/>
    <w:rsid w:val="0043704E"/>
    <w:rsid w:val="0043754A"/>
    <w:rsid w:val="00437CE1"/>
    <w:rsid w:val="0044066C"/>
    <w:rsid w:val="00440820"/>
    <w:rsid w:val="00442A1B"/>
    <w:rsid w:val="00442BA8"/>
    <w:rsid w:val="00442CF4"/>
    <w:rsid w:val="004430C7"/>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67EE"/>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0E42"/>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2D1"/>
    <w:rsid w:val="004B744D"/>
    <w:rsid w:val="004C03D0"/>
    <w:rsid w:val="004C0A38"/>
    <w:rsid w:val="004C2BCE"/>
    <w:rsid w:val="004C2C49"/>
    <w:rsid w:val="004C2F27"/>
    <w:rsid w:val="004C3788"/>
    <w:rsid w:val="004C5859"/>
    <w:rsid w:val="004C6BBA"/>
    <w:rsid w:val="004D03C7"/>
    <w:rsid w:val="004D052A"/>
    <w:rsid w:val="004D218D"/>
    <w:rsid w:val="004D4A66"/>
    <w:rsid w:val="004D55A9"/>
    <w:rsid w:val="004D76A4"/>
    <w:rsid w:val="004E05B1"/>
    <w:rsid w:val="004E1AD3"/>
    <w:rsid w:val="004E1E4A"/>
    <w:rsid w:val="004E1F8C"/>
    <w:rsid w:val="004E4881"/>
    <w:rsid w:val="004E5A4D"/>
    <w:rsid w:val="004E6FA4"/>
    <w:rsid w:val="004F0C29"/>
    <w:rsid w:val="004F0C8D"/>
    <w:rsid w:val="004F294C"/>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27761"/>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229C"/>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75C"/>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3458"/>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1C9E"/>
    <w:rsid w:val="00612426"/>
    <w:rsid w:val="00613D2D"/>
    <w:rsid w:val="0061490A"/>
    <w:rsid w:val="006149BA"/>
    <w:rsid w:val="00617208"/>
    <w:rsid w:val="006208E7"/>
    <w:rsid w:val="00620A91"/>
    <w:rsid w:val="00621433"/>
    <w:rsid w:val="00621CB3"/>
    <w:rsid w:val="00623A5F"/>
    <w:rsid w:val="00624319"/>
    <w:rsid w:val="00624BC4"/>
    <w:rsid w:val="00624DAE"/>
    <w:rsid w:val="006263A6"/>
    <w:rsid w:val="00627384"/>
    <w:rsid w:val="006278B2"/>
    <w:rsid w:val="00630145"/>
    <w:rsid w:val="006310D7"/>
    <w:rsid w:val="0063117D"/>
    <w:rsid w:val="00632E95"/>
    <w:rsid w:val="006337A8"/>
    <w:rsid w:val="00633827"/>
    <w:rsid w:val="00635685"/>
    <w:rsid w:val="00637BBF"/>
    <w:rsid w:val="00637D82"/>
    <w:rsid w:val="00637EB0"/>
    <w:rsid w:val="00640106"/>
    <w:rsid w:val="00642168"/>
    <w:rsid w:val="00642224"/>
    <w:rsid w:val="006443F2"/>
    <w:rsid w:val="00644C25"/>
    <w:rsid w:val="00645110"/>
    <w:rsid w:val="00646B1A"/>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1E48"/>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0CF"/>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3E89"/>
    <w:rsid w:val="00704573"/>
    <w:rsid w:val="00704EED"/>
    <w:rsid w:val="007050A6"/>
    <w:rsid w:val="00705467"/>
    <w:rsid w:val="00707527"/>
    <w:rsid w:val="00710596"/>
    <w:rsid w:val="00710607"/>
    <w:rsid w:val="0071102F"/>
    <w:rsid w:val="00711107"/>
    <w:rsid w:val="007123DE"/>
    <w:rsid w:val="007138A7"/>
    <w:rsid w:val="00714431"/>
    <w:rsid w:val="00715DED"/>
    <w:rsid w:val="007162C3"/>
    <w:rsid w:val="00716E52"/>
    <w:rsid w:val="00717D9C"/>
    <w:rsid w:val="007205AC"/>
    <w:rsid w:val="00722323"/>
    <w:rsid w:val="007237C7"/>
    <w:rsid w:val="007258B1"/>
    <w:rsid w:val="00727840"/>
    <w:rsid w:val="00730012"/>
    <w:rsid w:val="007303A5"/>
    <w:rsid w:val="0073114B"/>
    <w:rsid w:val="00731A98"/>
    <w:rsid w:val="00731B19"/>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5652D"/>
    <w:rsid w:val="00760316"/>
    <w:rsid w:val="0076140C"/>
    <w:rsid w:val="00761D32"/>
    <w:rsid w:val="007623A5"/>
    <w:rsid w:val="0076294B"/>
    <w:rsid w:val="00762D51"/>
    <w:rsid w:val="00765194"/>
    <w:rsid w:val="007664EE"/>
    <w:rsid w:val="007672B9"/>
    <w:rsid w:val="00767605"/>
    <w:rsid w:val="0077220E"/>
    <w:rsid w:val="007722CC"/>
    <w:rsid w:val="007732F0"/>
    <w:rsid w:val="0077395F"/>
    <w:rsid w:val="007740B6"/>
    <w:rsid w:val="00774EB1"/>
    <w:rsid w:val="007755A3"/>
    <w:rsid w:val="007764DA"/>
    <w:rsid w:val="00777357"/>
    <w:rsid w:val="0077765B"/>
    <w:rsid w:val="00780BF9"/>
    <w:rsid w:val="007827EF"/>
    <w:rsid w:val="00782A89"/>
    <w:rsid w:val="00783410"/>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04B"/>
    <w:rsid w:val="007B1A9F"/>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C6B47"/>
    <w:rsid w:val="007D0087"/>
    <w:rsid w:val="007D0BDD"/>
    <w:rsid w:val="007D2332"/>
    <w:rsid w:val="007D253F"/>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55A4"/>
    <w:rsid w:val="0080604A"/>
    <w:rsid w:val="008069AA"/>
    <w:rsid w:val="008073A7"/>
    <w:rsid w:val="00807C1D"/>
    <w:rsid w:val="00807CEB"/>
    <w:rsid w:val="00811AE2"/>
    <w:rsid w:val="0081360C"/>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027C"/>
    <w:rsid w:val="00842FE9"/>
    <w:rsid w:val="00843600"/>
    <w:rsid w:val="00843C23"/>
    <w:rsid w:val="008442E4"/>
    <w:rsid w:val="0084508B"/>
    <w:rsid w:val="008470FA"/>
    <w:rsid w:val="008504E8"/>
    <w:rsid w:val="00852524"/>
    <w:rsid w:val="008531D2"/>
    <w:rsid w:val="00854189"/>
    <w:rsid w:val="008603CD"/>
    <w:rsid w:val="00861AE5"/>
    <w:rsid w:val="0086206F"/>
    <w:rsid w:val="00862EC3"/>
    <w:rsid w:val="00863210"/>
    <w:rsid w:val="00872682"/>
    <w:rsid w:val="00872E47"/>
    <w:rsid w:val="0087421A"/>
    <w:rsid w:val="008745AD"/>
    <w:rsid w:val="00874B34"/>
    <w:rsid w:val="0087537D"/>
    <w:rsid w:val="008823DB"/>
    <w:rsid w:val="008829A2"/>
    <w:rsid w:val="00882A83"/>
    <w:rsid w:val="00884815"/>
    <w:rsid w:val="008851D3"/>
    <w:rsid w:val="00885291"/>
    <w:rsid w:val="0088596B"/>
    <w:rsid w:val="00885970"/>
    <w:rsid w:val="008862A8"/>
    <w:rsid w:val="00890B0B"/>
    <w:rsid w:val="00891120"/>
    <w:rsid w:val="00891593"/>
    <w:rsid w:val="008915E4"/>
    <w:rsid w:val="00891B9A"/>
    <w:rsid w:val="00893210"/>
    <w:rsid w:val="00893A3B"/>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412C"/>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6F2"/>
    <w:rsid w:val="008D3714"/>
    <w:rsid w:val="008D37E2"/>
    <w:rsid w:val="008D3A24"/>
    <w:rsid w:val="008D60A3"/>
    <w:rsid w:val="008D75D1"/>
    <w:rsid w:val="008E2909"/>
    <w:rsid w:val="008E371A"/>
    <w:rsid w:val="008E463B"/>
    <w:rsid w:val="008E6514"/>
    <w:rsid w:val="008E7E20"/>
    <w:rsid w:val="008F15CA"/>
    <w:rsid w:val="008F1BDC"/>
    <w:rsid w:val="008F2ACB"/>
    <w:rsid w:val="008F37CB"/>
    <w:rsid w:val="008F6629"/>
    <w:rsid w:val="008F734F"/>
    <w:rsid w:val="008F7BB3"/>
    <w:rsid w:val="008F7F5D"/>
    <w:rsid w:val="009014E4"/>
    <w:rsid w:val="009019AE"/>
    <w:rsid w:val="00901B48"/>
    <w:rsid w:val="00901DC1"/>
    <w:rsid w:val="009022C3"/>
    <w:rsid w:val="009060F1"/>
    <w:rsid w:val="0091013A"/>
    <w:rsid w:val="0091022B"/>
    <w:rsid w:val="00911787"/>
    <w:rsid w:val="00912C0E"/>
    <w:rsid w:val="00912C7E"/>
    <w:rsid w:val="00913D2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1351"/>
    <w:rsid w:val="00942575"/>
    <w:rsid w:val="0094357B"/>
    <w:rsid w:val="00943B7F"/>
    <w:rsid w:val="00946D24"/>
    <w:rsid w:val="00946D51"/>
    <w:rsid w:val="00947FFA"/>
    <w:rsid w:val="00950008"/>
    <w:rsid w:val="009500F0"/>
    <w:rsid w:val="00950AAF"/>
    <w:rsid w:val="00950D6D"/>
    <w:rsid w:val="00951D84"/>
    <w:rsid w:val="0095231C"/>
    <w:rsid w:val="009523A1"/>
    <w:rsid w:val="00952DF8"/>
    <w:rsid w:val="00953007"/>
    <w:rsid w:val="009540D5"/>
    <w:rsid w:val="00955841"/>
    <w:rsid w:val="0095624A"/>
    <w:rsid w:val="0095628C"/>
    <w:rsid w:val="00956B31"/>
    <w:rsid w:val="00961884"/>
    <w:rsid w:val="009647DF"/>
    <w:rsid w:val="00966207"/>
    <w:rsid w:val="00966C93"/>
    <w:rsid w:val="00966FE0"/>
    <w:rsid w:val="00967711"/>
    <w:rsid w:val="00967785"/>
    <w:rsid w:val="0097009F"/>
    <w:rsid w:val="009704A2"/>
    <w:rsid w:val="009714F0"/>
    <w:rsid w:val="009717F8"/>
    <w:rsid w:val="00971E03"/>
    <w:rsid w:val="00974212"/>
    <w:rsid w:val="0097707A"/>
    <w:rsid w:val="00977220"/>
    <w:rsid w:val="00980329"/>
    <w:rsid w:val="00983037"/>
    <w:rsid w:val="009837C4"/>
    <w:rsid w:val="009838E2"/>
    <w:rsid w:val="00984456"/>
    <w:rsid w:val="0098564C"/>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24"/>
    <w:rsid w:val="009C34FC"/>
    <w:rsid w:val="009C4272"/>
    <w:rsid w:val="009C5A67"/>
    <w:rsid w:val="009C6EE5"/>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2924"/>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3EDE"/>
    <w:rsid w:val="00A04B25"/>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0931"/>
    <w:rsid w:val="00A4105C"/>
    <w:rsid w:val="00A4119B"/>
    <w:rsid w:val="00A41507"/>
    <w:rsid w:val="00A44956"/>
    <w:rsid w:val="00A46767"/>
    <w:rsid w:val="00A46D1B"/>
    <w:rsid w:val="00A47B19"/>
    <w:rsid w:val="00A503E7"/>
    <w:rsid w:val="00A52454"/>
    <w:rsid w:val="00A52A9E"/>
    <w:rsid w:val="00A53B30"/>
    <w:rsid w:val="00A5503D"/>
    <w:rsid w:val="00A57A57"/>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0884"/>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3680"/>
    <w:rsid w:val="00AE60F6"/>
    <w:rsid w:val="00AF1BCF"/>
    <w:rsid w:val="00AF3530"/>
    <w:rsid w:val="00AF3D17"/>
    <w:rsid w:val="00AF4747"/>
    <w:rsid w:val="00AF519C"/>
    <w:rsid w:val="00AF62CE"/>
    <w:rsid w:val="00AF6335"/>
    <w:rsid w:val="00AF78B6"/>
    <w:rsid w:val="00AF7D34"/>
    <w:rsid w:val="00B008E5"/>
    <w:rsid w:val="00B0118B"/>
    <w:rsid w:val="00B03C06"/>
    <w:rsid w:val="00B045B9"/>
    <w:rsid w:val="00B11A75"/>
    <w:rsid w:val="00B11BB9"/>
    <w:rsid w:val="00B123A6"/>
    <w:rsid w:val="00B12B9F"/>
    <w:rsid w:val="00B169DA"/>
    <w:rsid w:val="00B16B54"/>
    <w:rsid w:val="00B17CAE"/>
    <w:rsid w:val="00B20F03"/>
    <w:rsid w:val="00B2135D"/>
    <w:rsid w:val="00B21A52"/>
    <w:rsid w:val="00B220C8"/>
    <w:rsid w:val="00B232A4"/>
    <w:rsid w:val="00B251E0"/>
    <w:rsid w:val="00B26482"/>
    <w:rsid w:val="00B26BB5"/>
    <w:rsid w:val="00B2714A"/>
    <w:rsid w:val="00B30E28"/>
    <w:rsid w:val="00B33059"/>
    <w:rsid w:val="00B34DA8"/>
    <w:rsid w:val="00B361FE"/>
    <w:rsid w:val="00B37681"/>
    <w:rsid w:val="00B37E34"/>
    <w:rsid w:val="00B37FF3"/>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23ED"/>
    <w:rsid w:val="00B64173"/>
    <w:rsid w:val="00B6418B"/>
    <w:rsid w:val="00B64C10"/>
    <w:rsid w:val="00B6677C"/>
    <w:rsid w:val="00B66F0C"/>
    <w:rsid w:val="00B70394"/>
    <w:rsid w:val="00B72F06"/>
    <w:rsid w:val="00B73783"/>
    <w:rsid w:val="00B737D9"/>
    <w:rsid w:val="00B74021"/>
    <w:rsid w:val="00B740AE"/>
    <w:rsid w:val="00B76C1C"/>
    <w:rsid w:val="00B8061E"/>
    <w:rsid w:val="00B81400"/>
    <w:rsid w:val="00B82C84"/>
    <w:rsid w:val="00B847CA"/>
    <w:rsid w:val="00B84A37"/>
    <w:rsid w:val="00B84BB2"/>
    <w:rsid w:val="00B852A4"/>
    <w:rsid w:val="00B857A4"/>
    <w:rsid w:val="00B86FDD"/>
    <w:rsid w:val="00B92232"/>
    <w:rsid w:val="00B92B92"/>
    <w:rsid w:val="00B937E3"/>
    <w:rsid w:val="00B940DB"/>
    <w:rsid w:val="00B95AFA"/>
    <w:rsid w:val="00B97359"/>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A7F6B"/>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6715"/>
    <w:rsid w:val="00BC7368"/>
    <w:rsid w:val="00BC75E5"/>
    <w:rsid w:val="00BC79C2"/>
    <w:rsid w:val="00BC7BBB"/>
    <w:rsid w:val="00BD0739"/>
    <w:rsid w:val="00BD1FF2"/>
    <w:rsid w:val="00BD27AB"/>
    <w:rsid w:val="00BD2DA0"/>
    <w:rsid w:val="00BD3072"/>
    <w:rsid w:val="00BD42DE"/>
    <w:rsid w:val="00BD5048"/>
    <w:rsid w:val="00BD5E7C"/>
    <w:rsid w:val="00BE17F4"/>
    <w:rsid w:val="00BE2211"/>
    <w:rsid w:val="00BE22B3"/>
    <w:rsid w:val="00BE3789"/>
    <w:rsid w:val="00BE422C"/>
    <w:rsid w:val="00BE4676"/>
    <w:rsid w:val="00BE545D"/>
    <w:rsid w:val="00BE614C"/>
    <w:rsid w:val="00BF240D"/>
    <w:rsid w:val="00BF351E"/>
    <w:rsid w:val="00BF4B09"/>
    <w:rsid w:val="00BF5475"/>
    <w:rsid w:val="00BF7271"/>
    <w:rsid w:val="00C015A7"/>
    <w:rsid w:val="00C01659"/>
    <w:rsid w:val="00C02066"/>
    <w:rsid w:val="00C0237F"/>
    <w:rsid w:val="00C0242A"/>
    <w:rsid w:val="00C027BB"/>
    <w:rsid w:val="00C02903"/>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4D9"/>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25CC"/>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77C"/>
    <w:rsid w:val="00CA6BA5"/>
    <w:rsid w:val="00CA765E"/>
    <w:rsid w:val="00CA7B8A"/>
    <w:rsid w:val="00CA7E0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523"/>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6DE5"/>
    <w:rsid w:val="00E07F24"/>
    <w:rsid w:val="00E1001D"/>
    <w:rsid w:val="00E12E36"/>
    <w:rsid w:val="00E163F5"/>
    <w:rsid w:val="00E16CF4"/>
    <w:rsid w:val="00E16F0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46245"/>
    <w:rsid w:val="00E50C32"/>
    <w:rsid w:val="00E5141A"/>
    <w:rsid w:val="00E5608B"/>
    <w:rsid w:val="00E61888"/>
    <w:rsid w:val="00E61E08"/>
    <w:rsid w:val="00E6353F"/>
    <w:rsid w:val="00E64429"/>
    <w:rsid w:val="00E66BBC"/>
    <w:rsid w:val="00E670C5"/>
    <w:rsid w:val="00E711DA"/>
    <w:rsid w:val="00E720F4"/>
    <w:rsid w:val="00E72E25"/>
    <w:rsid w:val="00E73417"/>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4B0"/>
    <w:rsid w:val="00E96614"/>
    <w:rsid w:val="00E97091"/>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19FC"/>
    <w:rsid w:val="00EC2A13"/>
    <w:rsid w:val="00EC428E"/>
    <w:rsid w:val="00EC5952"/>
    <w:rsid w:val="00EC6181"/>
    <w:rsid w:val="00ED1087"/>
    <w:rsid w:val="00ED2C29"/>
    <w:rsid w:val="00ED3E80"/>
    <w:rsid w:val="00ED4630"/>
    <w:rsid w:val="00ED5F86"/>
    <w:rsid w:val="00ED6614"/>
    <w:rsid w:val="00EE07F3"/>
    <w:rsid w:val="00EE08A0"/>
    <w:rsid w:val="00EE16EE"/>
    <w:rsid w:val="00EE1C35"/>
    <w:rsid w:val="00EE2292"/>
    <w:rsid w:val="00EE28A0"/>
    <w:rsid w:val="00EE3728"/>
    <w:rsid w:val="00EE372B"/>
    <w:rsid w:val="00EE4719"/>
    <w:rsid w:val="00EE4A4F"/>
    <w:rsid w:val="00EE4CCB"/>
    <w:rsid w:val="00EE6033"/>
    <w:rsid w:val="00EE70F2"/>
    <w:rsid w:val="00EE7718"/>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4C39"/>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3D28"/>
    <w:rsid w:val="00F44A63"/>
    <w:rsid w:val="00F454BE"/>
    <w:rsid w:val="00F46DF0"/>
    <w:rsid w:val="00F476B3"/>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18EB"/>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45"/>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27B9"/>
    <w:rsid w:val="00FB33C3"/>
    <w:rsid w:val="00FB458D"/>
    <w:rsid w:val="00FB51B3"/>
    <w:rsid w:val="00FB5F54"/>
    <w:rsid w:val="00FC0134"/>
    <w:rsid w:val="00FC0BA5"/>
    <w:rsid w:val="00FC0F0C"/>
    <w:rsid w:val="00FC12F5"/>
    <w:rsid w:val="00FC2959"/>
    <w:rsid w:val="00FC3A7E"/>
    <w:rsid w:val="00FC4599"/>
    <w:rsid w:val="00FC4C29"/>
    <w:rsid w:val="00FC5AD6"/>
    <w:rsid w:val="00FC6CE1"/>
    <w:rsid w:val="00FC75B1"/>
    <w:rsid w:val="00FC7E16"/>
    <w:rsid w:val="00FD0AE7"/>
    <w:rsid w:val="00FD1736"/>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230A9"/>
  <w15:docId w15:val="{388A121C-7745-418A-9669-61CFDB3F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6B5"/>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faith\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pPr>
          <w:r w:rsidRPr="00F93494">
            <w:rPr>
              <w:rStyle w:val="a3"/>
              <w:rFonts w:hint="eastAsia"/>
              <w:color w:val="333399"/>
              <w:u w:val="single"/>
            </w:rPr>
            <w:t xml:space="preserve">　　　</w:t>
          </w:r>
        </w:p>
      </w:docPartBody>
    </w:docPart>
    <w:docPart>
      <w:docPartPr>
        <w:name w:val="A4CE3A2A57D44A6A9F31043E3630B003"/>
        <w:category>
          <w:name w:val="常规"/>
          <w:gallery w:val="placeholder"/>
        </w:category>
        <w:types>
          <w:type w:val="bbPlcHdr"/>
        </w:types>
        <w:behaviors>
          <w:behavior w:val="content"/>
        </w:behaviors>
        <w:guid w:val="{CFB89789-8C12-41D0-82B5-22F0A89F7C19}"/>
      </w:docPartPr>
      <w:docPartBody>
        <w:p w:rsidR="00127F72" w:rsidRDefault="00D40270" w:rsidP="00D40270">
          <w:pPr>
            <w:pStyle w:val="A4CE3A2A57D44A6A9F31043E3630B003"/>
          </w:pPr>
          <w:r w:rsidRPr="00F93494">
            <w:rPr>
              <w:rStyle w:val="a3"/>
              <w:rFonts w:hint="eastAsia"/>
            </w:rPr>
            <w:t xml:space="preserve">　</w:t>
          </w:r>
        </w:p>
      </w:docPartBody>
    </w:docPart>
    <w:docPart>
      <w:docPartPr>
        <w:name w:val="B47D411094E14EBB8877B6A2D67E5AD2"/>
        <w:category>
          <w:name w:val="常规"/>
          <w:gallery w:val="placeholder"/>
        </w:category>
        <w:types>
          <w:type w:val="bbPlcHdr"/>
        </w:types>
        <w:behaviors>
          <w:behavior w:val="content"/>
        </w:behaviors>
        <w:guid w:val="{84508475-4C63-43FF-90EC-1F9D4559181C}"/>
      </w:docPartPr>
      <w:docPartBody>
        <w:p w:rsidR="002C1CA7" w:rsidRDefault="00127F72" w:rsidP="00127F72">
          <w:pPr>
            <w:pStyle w:val="B47D411094E14EBB8877B6A2D67E5AD2"/>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854F4"/>
    <w:rsid w:val="00091B04"/>
    <w:rsid w:val="000A57E3"/>
    <w:rsid w:val="000B5888"/>
    <w:rsid w:val="000C3FA0"/>
    <w:rsid w:val="000C4398"/>
    <w:rsid w:val="000C4721"/>
    <w:rsid w:val="000C696C"/>
    <w:rsid w:val="000D3345"/>
    <w:rsid w:val="000D3FDD"/>
    <w:rsid w:val="000D6AA4"/>
    <w:rsid w:val="000D6E1B"/>
    <w:rsid w:val="000D7806"/>
    <w:rsid w:val="000E7A86"/>
    <w:rsid w:val="00112909"/>
    <w:rsid w:val="00120375"/>
    <w:rsid w:val="001212EA"/>
    <w:rsid w:val="00125A19"/>
    <w:rsid w:val="00127F72"/>
    <w:rsid w:val="00131339"/>
    <w:rsid w:val="00133081"/>
    <w:rsid w:val="001574B9"/>
    <w:rsid w:val="001647E5"/>
    <w:rsid w:val="00170888"/>
    <w:rsid w:val="00183E68"/>
    <w:rsid w:val="00185FD2"/>
    <w:rsid w:val="001B24DB"/>
    <w:rsid w:val="001B70B3"/>
    <w:rsid w:val="001C6F23"/>
    <w:rsid w:val="001D1DD1"/>
    <w:rsid w:val="001D3CBC"/>
    <w:rsid w:val="001D5BCD"/>
    <w:rsid w:val="001E61E1"/>
    <w:rsid w:val="001F6A3E"/>
    <w:rsid w:val="00202D18"/>
    <w:rsid w:val="002340EB"/>
    <w:rsid w:val="00237C1E"/>
    <w:rsid w:val="00252884"/>
    <w:rsid w:val="0027204F"/>
    <w:rsid w:val="002747E2"/>
    <w:rsid w:val="0029318F"/>
    <w:rsid w:val="002A46A4"/>
    <w:rsid w:val="002A4FE1"/>
    <w:rsid w:val="002A5E65"/>
    <w:rsid w:val="002A5F55"/>
    <w:rsid w:val="002B3912"/>
    <w:rsid w:val="002C1CA7"/>
    <w:rsid w:val="002D1E3A"/>
    <w:rsid w:val="002F09F9"/>
    <w:rsid w:val="00302B47"/>
    <w:rsid w:val="00302C47"/>
    <w:rsid w:val="00305405"/>
    <w:rsid w:val="00305FB1"/>
    <w:rsid w:val="00312EF5"/>
    <w:rsid w:val="00331BDF"/>
    <w:rsid w:val="0034366B"/>
    <w:rsid w:val="00352646"/>
    <w:rsid w:val="00360CA0"/>
    <w:rsid w:val="00385320"/>
    <w:rsid w:val="003904CB"/>
    <w:rsid w:val="003A4C6A"/>
    <w:rsid w:val="003A66CA"/>
    <w:rsid w:val="003A719A"/>
    <w:rsid w:val="003A7E6D"/>
    <w:rsid w:val="003B5DA5"/>
    <w:rsid w:val="003D4B93"/>
    <w:rsid w:val="003E0F3B"/>
    <w:rsid w:val="003E21B8"/>
    <w:rsid w:val="003E5078"/>
    <w:rsid w:val="003E6948"/>
    <w:rsid w:val="00401631"/>
    <w:rsid w:val="00410103"/>
    <w:rsid w:val="00417C47"/>
    <w:rsid w:val="00446B61"/>
    <w:rsid w:val="00456307"/>
    <w:rsid w:val="00462C3D"/>
    <w:rsid w:val="0046772B"/>
    <w:rsid w:val="004705B6"/>
    <w:rsid w:val="00487183"/>
    <w:rsid w:val="004879E6"/>
    <w:rsid w:val="004A11DC"/>
    <w:rsid w:val="004B4D23"/>
    <w:rsid w:val="004B72D1"/>
    <w:rsid w:val="004C0A38"/>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08CC"/>
    <w:rsid w:val="005B27D4"/>
    <w:rsid w:val="005C5C3E"/>
    <w:rsid w:val="005D5CDD"/>
    <w:rsid w:val="005F0716"/>
    <w:rsid w:val="006017D3"/>
    <w:rsid w:val="00624319"/>
    <w:rsid w:val="00625223"/>
    <w:rsid w:val="0063122A"/>
    <w:rsid w:val="00647133"/>
    <w:rsid w:val="00655B1D"/>
    <w:rsid w:val="006611DE"/>
    <w:rsid w:val="0066396C"/>
    <w:rsid w:val="00663B3E"/>
    <w:rsid w:val="00671E48"/>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10EE9"/>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0C6"/>
    <w:rsid w:val="00876F04"/>
    <w:rsid w:val="00886E21"/>
    <w:rsid w:val="00893A3B"/>
    <w:rsid w:val="00896125"/>
    <w:rsid w:val="008A5BE6"/>
    <w:rsid w:val="008A7867"/>
    <w:rsid w:val="008B16A9"/>
    <w:rsid w:val="008D3505"/>
    <w:rsid w:val="008F50AB"/>
    <w:rsid w:val="00900AF6"/>
    <w:rsid w:val="00900DA8"/>
    <w:rsid w:val="00901A28"/>
    <w:rsid w:val="0090227C"/>
    <w:rsid w:val="009060F1"/>
    <w:rsid w:val="00912516"/>
    <w:rsid w:val="00951B36"/>
    <w:rsid w:val="00952A93"/>
    <w:rsid w:val="009637BB"/>
    <w:rsid w:val="00965D7D"/>
    <w:rsid w:val="0097009F"/>
    <w:rsid w:val="00970332"/>
    <w:rsid w:val="00980A5B"/>
    <w:rsid w:val="00982D15"/>
    <w:rsid w:val="0098564C"/>
    <w:rsid w:val="00996584"/>
    <w:rsid w:val="009B35CB"/>
    <w:rsid w:val="009C6EE5"/>
    <w:rsid w:val="009F2E11"/>
    <w:rsid w:val="009F6265"/>
    <w:rsid w:val="00A00F2C"/>
    <w:rsid w:val="00A014BE"/>
    <w:rsid w:val="00A03EDE"/>
    <w:rsid w:val="00A14DC9"/>
    <w:rsid w:val="00A26BB5"/>
    <w:rsid w:val="00A30840"/>
    <w:rsid w:val="00A37975"/>
    <w:rsid w:val="00A610B2"/>
    <w:rsid w:val="00A678E1"/>
    <w:rsid w:val="00A87493"/>
    <w:rsid w:val="00A904BF"/>
    <w:rsid w:val="00A948CF"/>
    <w:rsid w:val="00A971F8"/>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D1605"/>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270"/>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66E"/>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964B0"/>
    <w:rsid w:val="00EA2D93"/>
    <w:rsid w:val="00ED3AD7"/>
    <w:rsid w:val="00ED5881"/>
    <w:rsid w:val="00EE03B2"/>
    <w:rsid w:val="00F04C39"/>
    <w:rsid w:val="00F07F0F"/>
    <w:rsid w:val="00F136AC"/>
    <w:rsid w:val="00F14CA6"/>
    <w:rsid w:val="00F2186E"/>
    <w:rsid w:val="00F3096E"/>
    <w:rsid w:val="00F315DF"/>
    <w:rsid w:val="00F4178C"/>
    <w:rsid w:val="00F46569"/>
    <w:rsid w:val="00F476B3"/>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27F72"/>
  </w:style>
  <w:style w:type="paragraph" w:customStyle="1" w:styleId="1485F3037452499EB2F72C2581A73D68">
    <w:name w:val="1485F3037452499EB2F72C2581A73D68"/>
    <w:rsid w:val="0082737E"/>
    <w:pPr>
      <w:widowControl w:val="0"/>
      <w:jc w:val="both"/>
    </w:pPr>
  </w:style>
  <w:style w:type="paragraph" w:customStyle="1" w:styleId="EC8F41F0F19244D29D34A248F411E780">
    <w:name w:val="EC8F41F0F19244D29D34A248F411E780"/>
    <w:rsid w:val="00D40270"/>
    <w:pPr>
      <w:widowControl w:val="0"/>
      <w:jc w:val="both"/>
    </w:pPr>
  </w:style>
  <w:style w:type="paragraph" w:customStyle="1" w:styleId="1CA05B4595B847529584E358139829B3">
    <w:name w:val="1CA05B4595B847529584E358139829B3"/>
    <w:rsid w:val="00D40270"/>
    <w:pPr>
      <w:widowControl w:val="0"/>
      <w:jc w:val="both"/>
    </w:pPr>
  </w:style>
  <w:style w:type="paragraph" w:customStyle="1" w:styleId="7CEC0DE4A529423593165E81AD48BD2B">
    <w:name w:val="7CEC0DE4A529423593165E81AD48BD2B"/>
    <w:rsid w:val="00D40270"/>
    <w:pPr>
      <w:widowControl w:val="0"/>
      <w:jc w:val="both"/>
    </w:pPr>
  </w:style>
  <w:style w:type="paragraph" w:customStyle="1" w:styleId="8AE9A64FA4E14D30B8A21479AF11B66F">
    <w:name w:val="8AE9A64FA4E14D30B8A21479AF11B66F"/>
    <w:rsid w:val="00D40270"/>
    <w:pPr>
      <w:widowControl w:val="0"/>
      <w:jc w:val="both"/>
    </w:pPr>
  </w:style>
  <w:style w:type="paragraph" w:customStyle="1" w:styleId="348A1F3026434BB2A514184D754FD2C6">
    <w:name w:val="348A1F3026434BB2A514184D754FD2C6"/>
    <w:rsid w:val="00D40270"/>
    <w:pPr>
      <w:widowControl w:val="0"/>
      <w:jc w:val="both"/>
    </w:pPr>
  </w:style>
  <w:style w:type="paragraph" w:customStyle="1" w:styleId="90632A34589A40FEAA3C3ACCF8791D51">
    <w:name w:val="90632A34589A40FEAA3C3ACCF8791D51"/>
    <w:rsid w:val="00D40270"/>
    <w:pPr>
      <w:widowControl w:val="0"/>
      <w:jc w:val="both"/>
    </w:pPr>
  </w:style>
  <w:style w:type="paragraph" w:customStyle="1" w:styleId="04A41335E32743B7899839E034BDADFC">
    <w:name w:val="04A41335E32743B7899839E034BDADFC"/>
    <w:rsid w:val="00D40270"/>
    <w:pPr>
      <w:widowControl w:val="0"/>
      <w:jc w:val="both"/>
    </w:pPr>
  </w:style>
  <w:style w:type="paragraph" w:customStyle="1" w:styleId="7F774C9D141849D4A4E1FC847A0F2E0A">
    <w:name w:val="7F774C9D141849D4A4E1FC847A0F2E0A"/>
    <w:rsid w:val="00D40270"/>
    <w:pPr>
      <w:widowControl w:val="0"/>
      <w:jc w:val="both"/>
    </w:pPr>
  </w:style>
  <w:style w:type="paragraph" w:customStyle="1" w:styleId="1F97331B72A542469EA6D3AD280A370D">
    <w:name w:val="1F97331B72A542469EA6D3AD280A370D"/>
    <w:rsid w:val="00D40270"/>
    <w:pPr>
      <w:widowControl w:val="0"/>
      <w:jc w:val="both"/>
    </w:pPr>
  </w:style>
  <w:style w:type="paragraph" w:customStyle="1" w:styleId="BB053EA56DA74D83BB9032C83F4E43E2">
    <w:name w:val="BB053EA56DA74D83BB9032C83F4E43E2"/>
    <w:rsid w:val="00D40270"/>
    <w:pPr>
      <w:widowControl w:val="0"/>
      <w:jc w:val="both"/>
    </w:pPr>
  </w:style>
  <w:style w:type="paragraph" w:customStyle="1" w:styleId="89D0CE533FCF4127A1B8A7C11B56D79F">
    <w:name w:val="89D0CE533FCF4127A1B8A7C11B56D79F"/>
    <w:rsid w:val="00D40270"/>
    <w:pPr>
      <w:widowControl w:val="0"/>
      <w:jc w:val="both"/>
    </w:pPr>
  </w:style>
  <w:style w:type="paragraph" w:customStyle="1" w:styleId="C5C35FBD61334280884DEF705316EA23">
    <w:name w:val="C5C35FBD61334280884DEF705316EA23"/>
    <w:rsid w:val="00D40270"/>
    <w:pPr>
      <w:widowControl w:val="0"/>
      <w:jc w:val="both"/>
    </w:pPr>
  </w:style>
  <w:style w:type="paragraph" w:customStyle="1" w:styleId="E4874C05401340988F2625446DCE1AA5">
    <w:name w:val="E4874C05401340988F2625446DCE1AA5"/>
    <w:rsid w:val="00D40270"/>
    <w:pPr>
      <w:widowControl w:val="0"/>
      <w:jc w:val="both"/>
    </w:pPr>
  </w:style>
  <w:style w:type="paragraph" w:customStyle="1" w:styleId="37EC41B4DD484EAB9FA50191C4BAF90E">
    <w:name w:val="37EC41B4DD484EAB9FA50191C4BAF90E"/>
    <w:rsid w:val="00D40270"/>
    <w:pPr>
      <w:widowControl w:val="0"/>
      <w:jc w:val="both"/>
    </w:pPr>
  </w:style>
  <w:style w:type="paragraph" w:customStyle="1" w:styleId="7F39B757FDDE49419EAA6870885F3526">
    <w:name w:val="7F39B757FDDE49419EAA6870885F3526"/>
    <w:rsid w:val="00D40270"/>
    <w:pPr>
      <w:widowControl w:val="0"/>
      <w:jc w:val="both"/>
    </w:pPr>
  </w:style>
  <w:style w:type="paragraph" w:customStyle="1" w:styleId="A4CE3A2A57D44A6A9F31043E3630B003">
    <w:name w:val="A4CE3A2A57D44A6A9F31043E3630B003"/>
    <w:rsid w:val="00D40270"/>
    <w:pPr>
      <w:widowControl w:val="0"/>
      <w:jc w:val="both"/>
    </w:pPr>
  </w:style>
  <w:style w:type="paragraph" w:customStyle="1" w:styleId="65C855A9688E4B7FB6750F488827BFC7">
    <w:name w:val="65C855A9688E4B7FB6750F488827BFC7"/>
    <w:rsid w:val="00D40270"/>
    <w:pPr>
      <w:widowControl w:val="0"/>
      <w:jc w:val="both"/>
    </w:pPr>
  </w:style>
  <w:style w:type="paragraph" w:customStyle="1" w:styleId="22FFE97A9BE24404A08E4B85A3F73CB9">
    <w:name w:val="22FFE97A9BE24404A08E4B85A3F73CB9"/>
    <w:rsid w:val="00D40270"/>
    <w:pPr>
      <w:widowControl w:val="0"/>
      <w:jc w:val="both"/>
    </w:pPr>
  </w:style>
  <w:style w:type="paragraph" w:customStyle="1" w:styleId="9069E24E94034332AEFE45C056A9038B">
    <w:name w:val="9069E24E94034332AEFE45C056A9038B"/>
    <w:rsid w:val="00D40270"/>
    <w:pPr>
      <w:widowControl w:val="0"/>
      <w:jc w:val="both"/>
    </w:pPr>
  </w:style>
  <w:style w:type="paragraph" w:customStyle="1" w:styleId="CEC50CE4FAA54AB9ACEEBE9D19B790B9">
    <w:name w:val="CEC50CE4FAA54AB9ACEEBE9D19B790B9"/>
    <w:rsid w:val="00D40270"/>
    <w:pPr>
      <w:widowControl w:val="0"/>
      <w:jc w:val="both"/>
    </w:pPr>
  </w:style>
  <w:style w:type="paragraph" w:customStyle="1" w:styleId="7E131DC7681F40B799891FA7D2D03F6E">
    <w:name w:val="7E131DC7681F40B799891FA7D2D03F6E"/>
    <w:rsid w:val="00D40270"/>
    <w:pPr>
      <w:widowControl w:val="0"/>
      <w:jc w:val="both"/>
    </w:pPr>
  </w:style>
  <w:style w:type="paragraph" w:customStyle="1" w:styleId="EEFD78265E944390A859E787DCC4EF5E">
    <w:name w:val="EEFD78265E944390A859E787DCC4EF5E"/>
    <w:rsid w:val="00D40270"/>
    <w:pPr>
      <w:widowControl w:val="0"/>
      <w:jc w:val="both"/>
    </w:pPr>
  </w:style>
  <w:style w:type="paragraph" w:customStyle="1" w:styleId="99885B3AE95D4B51834A5FBE694BAF25">
    <w:name w:val="99885B3AE95D4B51834A5FBE694BAF25"/>
    <w:rsid w:val="00D40270"/>
    <w:pPr>
      <w:widowControl w:val="0"/>
      <w:jc w:val="both"/>
    </w:pPr>
  </w:style>
  <w:style w:type="paragraph" w:customStyle="1" w:styleId="0A2CDB28ECE648B69CBC758E3D5897AB">
    <w:name w:val="0A2CDB28ECE648B69CBC758E3D5897AB"/>
    <w:rsid w:val="00D40270"/>
    <w:pPr>
      <w:widowControl w:val="0"/>
      <w:jc w:val="both"/>
    </w:pPr>
  </w:style>
  <w:style w:type="paragraph" w:customStyle="1" w:styleId="F521765CF3134610B8CD0C6E08020E87">
    <w:name w:val="F521765CF3134610B8CD0C6E08020E87"/>
    <w:rsid w:val="00D40270"/>
    <w:pPr>
      <w:widowControl w:val="0"/>
      <w:jc w:val="both"/>
    </w:pPr>
  </w:style>
  <w:style w:type="paragraph" w:customStyle="1" w:styleId="95ABA499991F491CA5441DCF76357C0F">
    <w:name w:val="95ABA499991F491CA5441DCF76357C0F"/>
    <w:rsid w:val="00D40270"/>
    <w:pPr>
      <w:widowControl w:val="0"/>
      <w:jc w:val="both"/>
    </w:pPr>
  </w:style>
  <w:style w:type="paragraph" w:customStyle="1" w:styleId="5F107EFF45B7407297E428DE4366F645">
    <w:name w:val="5F107EFF45B7407297E428DE4366F645"/>
    <w:rsid w:val="00D40270"/>
    <w:pPr>
      <w:widowControl w:val="0"/>
      <w:jc w:val="both"/>
    </w:pPr>
  </w:style>
  <w:style w:type="paragraph" w:customStyle="1" w:styleId="A8E8FED5925B43F0BE90E7A96C85C035">
    <w:name w:val="A8E8FED5925B43F0BE90E7A96C85C035"/>
    <w:rsid w:val="00D40270"/>
    <w:pPr>
      <w:widowControl w:val="0"/>
      <w:jc w:val="both"/>
    </w:pPr>
  </w:style>
  <w:style w:type="paragraph" w:customStyle="1" w:styleId="613E433553F94034AB9971FDF149C311">
    <w:name w:val="613E433553F94034AB9971FDF149C311"/>
    <w:rsid w:val="00D40270"/>
    <w:pPr>
      <w:widowControl w:val="0"/>
      <w:jc w:val="both"/>
    </w:pPr>
  </w:style>
  <w:style w:type="paragraph" w:customStyle="1" w:styleId="608C6D1E8D194086A288B3D3329A9D29">
    <w:name w:val="608C6D1E8D194086A288B3D3329A9D29"/>
    <w:rsid w:val="00D40270"/>
    <w:pPr>
      <w:widowControl w:val="0"/>
      <w:jc w:val="both"/>
    </w:pPr>
  </w:style>
  <w:style w:type="paragraph" w:customStyle="1" w:styleId="497873B4A2564308AD5FFE53DAA3B077">
    <w:name w:val="497873B4A2564308AD5FFE53DAA3B077"/>
    <w:rsid w:val="00D40270"/>
    <w:pPr>
      <w:widowControl w:val="0"/>
      <w:jc w:val="both"/>
    </w:pPr>
  </w:style>
  <w:style w:type="paragraph" w:customStyle="1" w:styleId="34F3D1FAAE4148C0952636325F04B079">
    <w:name w:val="34F3D1FAAE4148C0952636325F04B079"/>
    <w:rsid w:val="00D40270"/>
    <w:pPr>
      <w:widowControl w:val="0"/>
      <w:jc w:val="both"/>
    </w:pPr>
  </w:style>
  <w:style w:type="paragraph" w:customStyle="1" w:styleId="D0220F1F31FC4E988524C74B8B5D6195">
    <w:name w:val="D0220F1F31FC4E988524C74B8B5D6195"/>
    <w:rsid w:val="00127F72"/>
    <w:pPr>
      <w:widowControl w:val="0"/>
      <w:jc w:val="both"/>
    </w:pPr>
  </w:style>
  <w:style w:type="paragraph" w:customStyle="1" w:styleId="B47D411094E14EBB8877B6A2D67E5AD2">
    <w:name w:val="B47D411094E14EBB8877B6A2D67E5AD2"/>
    <w:rsid w:val="00127F7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2025</clcta-be:GuDongDaHuiZhaoKaiNianDu>
  <clcta-be:GuDongDaHuiJieCi xmlns:clcta-be="clcta-be"/>
  <clcta-be:TouPiaoDaiMa xmlns:clcta-be="clcta-be"/>
  <clcta-gie:GongSiFaDingZhongWenMingCheng xmlns:clcta-gie="clcta-gie">山东步长制药股份有限公司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2026-06-26T00:00:00</clcta-be:GuDongDaHuiZhaoKaiShiJian>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]]></m:sse>
</m:mapping>
</file>

<file path=customXml/item4.xml><?xml version="1.0" encoding="utf-8"?>
<t:template xmlns:t="http://mapping.word.org/2012/template">
  <t:sse><![CDATA[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]]></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97711AC7-8480-48EF-B5A2-0B0F0C14F9CD}">
  <ds:schemaRefs>
    <ds:schemaRef ds:uri="http://mapping.word.org/2014/section/customize"/>
  </ds:schemaRefs>
</ds:datastoreItem>
</file>

<file path=customXml/itemProps3.xml><?xml version="1.0" encoding="utf-8"?>
<ds:datastoreItem xmlns:ds="http://schemas.openxmlformats.org/officeDocument/2006/customXml" ds:itemID="{8212657C-3C01-4381-9D9E-DA7483B31D58}">
  <ds:schemaRefs>
    <ds:schemaRef ds:uri="http://mapping.word.org/2012/mapping"/>
  </ds:schemaRefs>
</ds:datastoreItem>
</file>

<file path=customXml/itemProps4.xml><?xml version="1.0" encoding="utf-8"?>
<ds:datastoreItem xmlns:ds="http://schemas.openxmlformats.org/officeDocument/2006/customXml" ds:itemID="{23B43407-0C04-40C3-BB6A-E2E275C914F4}">
  <ds:schemaRefs>
    <ds:schemaRef ds:uri="http://mapping.word.org/2012/template"/>
  </ds:schemaRefs>
</ds:datastoreItem>
</file>

<file path=customXml/itemProps5.xml><?xml version="1.0" encoding="utf-8"?>
<ds:datastoreItem xmlns:ds="http://schemas.openxmlformats.org/officeDocument/2006/customXml" ds:itemID="{FE363443-8635-47C3-8977-5C7582098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498</TotalTime>
  <Pages>8</Pages>
  <Words>654</Words>
  <Characters>3734</Characters>
  <Application>Microsoft Office Word</Application>
  <DocSecurity>0</DocSecurity>
  <Lines>31</Lines>
  <Paragraphs>8</Paragraphs>
  <ScaleCrop>false</ScaleCrop>
  <Company/>
  <LinksUpToDate>false</LinksUpToDate>
  <CharactersWithSpaces>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infaith</cp:lastModifiedBy>
  <cp:revision>107</cp:revision>
  <dcterms:created xsi:type="dcterms:W3CDTF">2026-05-22T03:31:00Z</dcterms:created>
  <dcterms:modified xsi:type="dcterms:W3CDTF">2026-05-22T07:17:00Z</dcterms:modified>
</cp:coreProperties>
</file>