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FED13" w14:textId="74739AEA" w:rsidR="00A662A7" w:rsidRPr="0022325C" w:rsidRDefault="00A662A7" w:rsidP="002D721D">
      <w:pPr>
        <w:adjustRightInd w:val="0"/>
        <w:snapToGrid w:val="0"/>
        <w:spacing w:line="360" w:lineRule="auto"/>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证券代码：603858     </w:t>
      </w:r>
      <w:r w:rsidR="000C1431" w:rsidRPr="0022325C">
        <w:rPr>
          <w:rFonts w:asciiTheme="minorEastAsia" w:eastAsiaTheme="minorEastAsia" w:hAnsiTheme="minorEastAsia"/>
          <w:sz w:val="24"/>
          <w:szCs w:val="24"/>
        </w:rPr>
        <w:t xml:space="preserve">  </w:t>
      </w:r>
      <w:r w:rsidRPr="0022325C">
        <w:rPr>
          <w:rFonts w:asciiTheme="minorEastAsia" w:eastAsiaTheme="minorEastAsia" w:hAnsiTheme="minorEastAsia" w:hint="eastAsia"/>
          <w:sz w:val="24"/>
          <w:szCs w:val="24"/>
        </w:rPr>
        <w:t xml:space="preserve">  证券简称：步长制药        公告编号：201</w:t>
      </w:r>
      <w:r w:rsidR="00965A95" w:rsidRPr="0022325C">
        <w:rPr>
          <w:rFonts w:asciiTheme="minorEastAsia" w:eastAsiaTheme="minorEastAsia" w:hAnsiTheme="minorEastAsia"/>
          <w:sz w:val="24"/>
          <w:szCs w:val="24"/>
        </w:rPr>
        <w:t>9</w:t>
      </w:r>
      <w:r w:rsidRPr="0022325C">
        <w:rPr>
          <w:rFonts w:asciiTheme="minorEastAsia" w:eastAsiaTheme="minorEastAsia" w:hAnsiTheme="minorEastAsia" w:hint="eastAsia"/>
          <w:sz w:val="24"/>
          <w:szCs w:val="24"/>
        </w:rPr>
        <w:t>-</w:t>
      </w:r>
      <w:r w:rsidR="007B624B" w:rsidRPr="0022325C">
        <w:rPr>
          <w:rFonts w:asciiTheme="minorEastAsia" w:eastAsiaTheme="minorEastAsia" w:hAnsiTheme="minorEastAsia"/>
          <w:sz w:val="24"/>
          <w:szCs w:val="24"/>
        </w:rPr>
        <w:t>127</w:t>
      </w:r>
    </w:p>
    <w:p w14:paraId="6616CF30" w14:textId="77777777" w:rsidR="00A662A7" w:rsidRPr="0022325C" w:rsidRDefault="00A662A7" w:rsidP="002D721D">
      <w:pPr>
        <w:adjustRightInd w:val="0"/>
        <w:snapToGrid w:val="0"/>
        <w:spacing w:line="360" w:lineRule="auto"/>
        <w:rPr>
          <w:rFonts w:asciiTheme="minorEastAsia" w:eastAsiaTheme="minorEastAsia" w:hAnsiTheme="minorEastAsia"/>
          <w:sz w:val="24"/>
          <w:szCs w:val="24"/>
        </w:rPr>
      </w:pPr>
    </w:p>
    <w:p w14:paraId="141743C0" w14:textId="77777777" w:rsidR="00A662A7" w:rsidRPr="0022325C" w:rsidRDefault="00A662A7" w:rsidP="002D721D">
      <w:pPr>
        <w:adjustRightInd w:val="0"/>
        <w:snapToGrid w:val="0"/>
        <w:spacing w:line="360" w:lineRule="auto"/>
        <w:jc w:val="center"/>
        <w:rPr>
          <w:rFonts w:asciiTheme="minorEastAsia" w:eastAsiaTheme="minorEastAsia" w:hAnsiTheme="minorEastAsia"/>
          <w:b/>
          <w:color w:val="FF0000"/>
          <w:sz w:val="36"/>
          <w:szCs w:val="36"/>
        </w:rPr>
      </w:pPr>
      <w:r w:rsidRPr="0022325C">
        <w:rPr>
          <w:rFonts w:asciiTheme="minorEastAsia" w:eastAsiaTheme="minorEastAsia" w:hAnsiTheme="minorEastAsia" w:hint="eastAsia"/>
          <w:b/>
          <w:color w:val="FF0000"/>
          <w:sz w:val="36"/>
          <w:szCs w:val="36"/>
        </w:rPr>
        <w:t>山东步长制药股份有限公司</w:t>
      </w:r>
    </w:p>
    <w:p w14:paraId="5B8ED206" w14:textId="114E3488" w:rsidR="00F6170B" w:rsidRPr="0022325C" w:rsidRDefault="00317481" w:rsidP="002D721D">
      <w:pPr>
        <w:adjustRightInd w:val="0"/>
        <w:snapToGrid w:val="0"/>
        <w:spacing w:line="360" w:lineRule="auto"/>
        <w:jc w:val="center"/>
        <w:rPr>
          <w:rFonts w:asciiTheme="minorEastAsia" w:eastAsiaTheme="minorEastAsia" w:hAnsiTheme="minorEastAsia"/>
          <w:b/>
          <w:color w:val="FF0000"/>
          <w:sz w:val="36"/>
          <w:szCs w:val="36"/>
        </w:rPr>
      </w:pPr>
      <w:r w:rsidRPr="0022325C">
        <w:rPr>
          <w:rFonts w:asciiTheme="minorEastAsia" w:eastAsiaTheme="minorEastAsia" w:hAnsiTheme="minorEastAsia" w:hint="eastAsia"/>
          <w:b/>
          <w:color w:val="FF0000"/>
          <w:sz w:val="36"/>
          <w:szCs w:val="36"/>
        </w:rPr>
        <w:t>第</w:t>
      </w:r>
      <w:r w:rsidR="00965A95" w:rsidRPr="0022325C">
        <w:rPr>
          <w:rFonts w:asciiTheme="minorEastAsia" w:eastAsiaTheme="minorEastAsia" w:hAnsiTheme="minorEastAsia" w:hint="eastAsia"/>
          <w:b/>
          <w:color w:val="FF0000"/>
          <w:sz w:val="36"/>
          <w:szCs w:val="36"/>
        </w:rPr>
        <w:t>三</w:t>
      </w:r>
      <w:r w:rsidRPr="0022325C">
        <w:rPr>
          <w:rFonts w:asciiTheme="minorEastAsia" w:eastAsiaTheme="minorEastAsia" w:hAnsiTheme="minorEastAsia" w:hint="eastAsia"/>
          <w:b/>
          <w:color w:val="FF0000"/>
          <w:sz w:val="36"/>
          <w:szCs w:val="36"/>
        </w:rPr>
        <w:t>届</w:t>
      </w:r>
      <w:r w:rsidR="0096429B" w:rsidRPr="0022325C">
        <w:rPr>
          <w:rFonts w:asciiTheme="minorEastAsia" w:eastAsiaTheme="minorEastAsia" w:hAnsiTheme="minorEastAsia" w:hint="eastAsia"/>
          <w:b/>
          <w:color w:val="FF0000"/>
          <w:sz w:val="36"/>
          <w:szCs w:val="36"/>
        </w:rPr>
        <w:t>董</w:t>
      </w:r>
      <w:r w:rsidR="00FB6920" w:rsidRPr="0022325C">
        <w:rPr>
          <w:rFonts w:asciiTheme="minorEastAsia" w:eastAsiaTheme="minorEastAsia" w:hAnsiTheme="minorEastAsia" w:hint="eastAsia"/>
          <w:b/>
          <w:color w:val="FF0000"/>
          <w:sz w:val="36"/>
          <w:szCs w:val="36"/>
        </w:rPr>
        <w:t>事会</w:t>
      </w:r>
      <w:r w:rsidRPr="0022325C">
        <w:rPr>
          <w:rFonts w:asciiTheme="minorEastAsia" w:eastAsiaTheme="minorEastAsia" w:hAnsiTheme="minorEastAsia" w:hint="eastAsia"/>
          <w:b/>
          <w:color w:val="FF0000"/>
          <w:sz w:val="36"/>
          <w:szCs w:val="36"/>
        </w:rPr>
        <w:t>第</w:t>
      </w:r>
      <w:r w:rsidR="00CA0B60" w:rsidRPr="0022325C">
        <w:rPr>
          <w:rFonts w:asciiTheme="minorEastAsia" w:eastAsiaTheme="minorEastAsia" w:hAnsiTheme="minorEastAsia" w:hint="eastAsia"/>
          <w:b/>
          <w:color w:val="FF0000"/>
          <w:sz w:val="36"/>
          <w:szCs w:val="36"/>
        </w:rPr>
        <w:t>二十三</w:t>
      </w:r>
      <w:r w:rsidRPr="0022325C">
        <w:rPr>
          <w:rFonts w:asciiTheme="minorEastAsia" w:eastAsiaTheme="minorEastAsia" w:hAnsiTheme="minorEastAsia" w:hint="eastAsia"/>
          <w:b/>
          <w:color w:val="FF0000"/>
          <w:sz w:val="36"/>
          <w:szCs w:val="36"/>
        </w:rPr>
        <w:t>次</w:t>
      </w:r>
      <w:r w:rsidR="0045781A" w:rsidRPr="0022325C">
        <w:rPr>
          <w:rFonts w:asciiTheme="minorEastAsia" w:eastAsiaTheme="minorEastAsia" w:hAnsiTheme="minorEastAsia" w:hint="eastAsia"/>
          <w:b/>
          <w:color w:val="FF0000"/>
          <w:sz w:val="36"/>
          <w:szCs w:val="36"/>
        </w:rPr>
        <w:t>（</w:t>
      </w:r>
      <w:r w:rsidR="00CA0B60" w:rsidRPr="0022325C">
        <w:rPr>
          <w:rFonts w:asciiTheme="minorEastAsia" w:eastAsiaTheme="minorEastAsia" w:hAnsiTheme="minorEastAsia" w:hint="eastAsia"/>
          <w:b/>
          <w:color w:val="FF0000"/>
          <w:sz w:val="36"/>
          <w:szCs w:val="36"/>
        </w:rPr>
        <w:t>临时</w:t>
      </w:r>
      <w:r w:rsidR="0045781A" w:rsidRPr="0022325C">
        <w:rPr>
          <w:rFonts w:asciiTheme="minorEastAsia" w:eastAsiaTheme="minorEastAsia" w:hAnsiTheme="minorEastAsia" w:hint="eastAsia"/>
          <w:b/>
          <w:color w:val="FF0000"/>
          <w:sz w:val="36"/>
          <w:szCs w:val="36"/>
        </w:rPr>
        <w:t>）</w:t>
      </w:r>
      <w:r w:rsidRPr="0022325C">
        <w:rPr>
          <w:rFonts w:asciiTheme="minorEastAsia" w:eastAsiaTheme="minorEastAsia" w:hAnsiTheme="minorEastAsia" w:hint="eastAsia"/>
          <w:b/>
          <w:color w:val="FF0000"/>
          <w:sz w:val="36"/>
          <w:szCs w:val="36"/>
        </w:rPr>
        <w:t>会议</w:t>
      </w:r>
      <w:r w:rsidR="00FB6920" w:rsidRPr="0022325C">
        <w:rPr>
          <w:rFonts w:asciiTheme="minorEastAsia" w:eastAsiaTheme="minorEastAsia" w:hAnsiTheme="minorEastAsia"/>
          <w:b/>
          <w:color w:val="FF0000"/>
          <w:sz w:val="36"/>
          <w:szCs w:val="36"/>
        </w:rPr>
        <w:t>决议</w:t>
      </w:r>
      <w:r w:rsidR="00A16BD4" w:rsidRPr="0022325C">
        <w:rPr>
          <w:rFonts w:asciiTheme="minorEastAsia" w:eastAsiaTheme="minorEastAsia" w:hAnsiTheme="minorEastAsia" w:hint="eastAsia"/>
          <w:b/>
          <w:color w:val="FF0000"/>
          <w:sz w:val="36"/>
          <w:szCs w:val="36"/>
        </w:rPr>
        <w:t>公告</w:t>
      </w:r>
    </w:p>
    <w:p w14:paraId="111C0FA4" w14:textId="77777777" w:rsidR="00F6170B" w:rsidRPr="0022325C" w:rsidRDefault="00F6170B" w:rsidP="002D721D">
      <w:pPr>
        <w:adjustRightInd w:val="0"/>
        <w:snapToGrid w:val="0"/>
        <w:spacing w:line="360" w:lineRule="auto"/>
        <w:rPr>
          <w:rFonts w:asciiTheme="minorEastAsia" w:eastAsiaTheme="minorEastAsia" w:hAnsiTheme="minorEastAsia"/>
          <w:bCs/>
          <w:sz w:val="30"/>
          <w:szCs w:val="30"/>
        </w:rPr>
      </w:pPr>
    </w:p>
    <w:p w14:paraId="7C90C9C9" w14:textId="1EF9EF19" w:rsidR="00F6170B" w:rsidRPr="0022325C" w:rsidRDefault="00B10A15" w:rsidP="002D721D">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本公司</w:t>
      </w:r>
      <w:r w:rsidR="008E449F" w:rsidRPr="0022325C">
        <w:rPr>
          <w:rFonts w:asciiTheme="minorEastAsia" w:eastAsiaTheme="minorEastAsia" w:hAnsiTheme="minorEastAsia" w:hint="eastAsia"/>
          <w:sz w:val="24"/>
          <w:szCs w:val="24"/>
        </w:rPr>
        <w:t>董事会及全体董事</w:t>
      </w:r>
      <w:r w:rsidRPr="0022325C">
        <w:rPr>
          <w:rFonts w:asciiTheme="minorEastAsia" w:eastAsiaTheme="minorEastAsia" w:hAnsiTheme="minorEastAsia" w:hint="eastAsia"/>
          <w:sz w:val="24"/>
          <w:szCs w:val="24"/>
        </w:rPr>
        <w:t>保证本公告内容不存在任何虚假记载、误导性陈述或者重大遗漏，并对其内容的真实性、准确性和完整性承担个别及连带责任</w:t>
      </w:r>
      <w:r w:rsidR="00F6170B" w:rsidRPr="0022325C">
        <w:rPr>
          <w:rFonts w:asciiTheme="minorEastAsia" w:eastAsiaTheme="minorEastAsia" w:hAnsiTheme="minorEastAsia" w:hint="eastAsia"/>
          <w:sz w:val="24"/>
          <w:szCs w:val="24"/>
        </w:rPr>
        <w:t>。</w:t>
      </w:r>
    </w:p>
    <w:p w14:paraId="599A2199" w14:textId="77777777" w:rsidR="00F6170B" w:rsidRPr="0022325C" w:rsidRDefault="00F6170B" w:rsidP="002D721D">
      <w:pPr>
        <w:adjustRightInd w:val="0"/>
        <w:snapToGrid w:val="0"/>
        <w:spacing w:line="360" w:lineRule="auto"/>
        <w:ind w:firstLineChars="200" w:firstLine="600"/>
        <w:rPr>
          <w:rFonts w:asciiTheme="minorEastAsia" w:eastAsiaTheme="minorEastAsia" w:hAnsiTheme="minorEastAsia"/>
          <w:sz w:val="30"/>
          <w:szCs w:val="30"/>
        </w:rPr>
      </w:pPr>
    </w:p>
    <w:p w14:paraId="0907D4E9" w14:textId="721CF4FD"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山东步长制药股份有限公司</w:t>
      </w:r>
      <w:r w:rsidR="00B87F2F" w:rsidRPr="0022325C">
        <w:rPr>
          <w:rFonts w:asciiTheme="minorEastAsia" w:eastAsiaTheme="minorEastAsia" w:hAnsiTheme="minorEastAsia" w:hint="eastAsia"/>
          <w:sz w:val="24"/>
          <w:szCs w:val="24"/>
        </w:rPr>
        <w:t>（以下简称“公司”）</w:t>
      </w:r>
      <w:r w:rsidR="006A7160" w:rsidRPr="0022325C">
        <w:rPr>
          <w:rFonts w:asciiTheme="minorEastAsia" w:eastAsiaTheme="minorEastAsia" w:hAnsiTheme="minorEastAsia" w:hint="eastAsia"/>
          <w:sz w:val="24"/>
          <w:szCs w:val="24"/>
        </w:rPr>
        <w:t>第</w:t>
      </w:r>
      <w:r w:rsidR="00965A95" w:rsidRPr="0022325C">
        <w:rPr>
          <w:rFonts w:asciiTheme="minorEastAsia" w:eastAsiaTheme="minorEastAsia" w:hAnsiTheme="minorEastAsia" w:hint="eastAsia"/>
          <w:sz w:val="24"/>
          <w:szCs w:val="24"/>
        </w:rPr>
        <w:t>三</w:t>
      </w:r>
      <w:r w:rsidR="006A7160" w:rsidRPr="0022325C">
        <w:rPr>
          <w:rFonts w:asciiTheme="minorEastAsia" w:eastAsiaTheme="minorEastAsia" w:hAnsiTheme="minorEastAsia" w:hint="eastAsia"/>
          <w:sz w:val="24"/>
          <w:szCs w:val="24"/>
        </w:rPr>
        <w:t>届董事会第</w:t>
      </w:r>
      <w:r w:rsidR="008871C6" w:rsidRPr="0022325C">
        <w:rPr>
          <w:rFonts w:asciiTheme="minorEastAsia" w:eastAsiaTheme="minorEastAsia" w:hAnsiTheme="minorEastAsia" w:hint="eastAsia"/>
          <w:sz w:val="24"/>
          <w:szCs w:val="24"/>
        </w:rPr>
        <w:t>二十三次（临时</w:t>
      </w:r>
      <w:r w:rsidRPr="0022325C">
        <w:rPr>
          <w:rFonts w:asciiTheme="minorEastAsia" w:eastAsiaTheme="minorEastAsia" w:hAnsiTheme="minorEastAsia" w:hint="eastAsia"/>
          <w:sz w:val="24"/>
          <w:szCs w:val="24"/>
        </w:rPr>
        <w:t>）</w:t>
      </w:r>
      <w:r w:rsidR="00210DC7" w:rsidRPr="0022325C">
        <w:rPr>
          <w:rFonts w:asciiTheme="minorEastAsia" w:eastAsiaTheme="minorEastAsia" w:hAnsiTheme="minorEastAsia" w:hint="eastAsia"/>
          <w:sz w:val="24"/>
          <w:szCs w:val="24"/>
        </w:rPr>
        <w:t>会议的</w:t>
      </w:r>
      <w:r w:rsidR="00D57636" w:rsidRPr="0022325C">
        <w:rPr>
          <w:rFonts w:asciiTheme="minorEastAsia" w:eastAsiaTheme="minorEastAsia" w:hAnsiTheme="minorEastAsia" w:hint="eastAsia"/>
          <w:sz w:val="24"/>
          <w:szCs w:val="24"/>
        </w:rPr>
        <w:t>通知于201</w:t>
      </w:r>
      <w:r w:rsidR="00965A95" w:rsidRPr="0022325C">
        <w:rPr>
          <w:rFonts w:asciiTheme="minorEastAsia" w:eastAsiaTheme="minorEastAsia" w:hAnsiTheme="minorEastAsia"/>
          <w:sz w:val="24"/>
          <w:szCs w:val="24"/>
        </w:rPr>
        <w:t>9</w:t>
      </w:r>
      <w:r w:rsidR="00D57636" w:rsidRPr="0022325C">
        <w:rPr>
          <w:rFonts w:asciiTheme="minorEastAsia" w:eastAsiaTheme="minorEastAsia" w:hAnsiTheme="minorEastAsia" w:hint="eastAsia"/>
          <w:sz w:val="24"/>
          <w:szCs w:val="24"/>
        </w:rPr>
        <w:t>年</w:t>
      </w:r>
      <w:r w:rsidR="008871C6" w:rsidRPr="0022325C">
        <w:rPr>
          <w:rFonts w:asciiTheme="minorEastAsia" w:eastAsiaTheme="minorEastAsia" w:hAnsiTheme="minorEastAsia"/>
          <w:sz w:val="24"/>
          <w:szCs w:val="24"/>
        </w:rPr>
        <w:t>11</w:t>
      </w:r>
      <w:r w:rsidR="00D57636" w:rsidRPr="0022325C">
        <w:rPr>
          <w:rFonts w:asciiTheme="minorEastAsia" w:eastAsiaTheme="minorEastAsia" w:hAnsiTheme="minorEastAsia" w:hint="eastAsia"/>
          <w:sz w:val="24"/>
          <w:szCs w:val="24"/>
        </w:rPr>
        <w:t>月</w:t>
      </w:r>
      <w:r w:rsidR="008871C6" w:rsidRPr="0022325C">
        <w:rPr>
          <w:rFonts w:asciiTheme="minorEastAsia" w:eastAsiaTheme="minorEastAsia" w:hAnsiTheme="minorEastAsia" w:hint="eastAsia"/>
          <w:sz w:val="24"/>
          <w:szCs w:val="24"/>
        </w:rPr>
        <w:t>2</w:t>
      </w:r>
      <w:r w:rsidR="00965A95" w:rsidRPr="0022325C">
        <w:rPr>
          <w:rFonts w:asciiTheme="minorEastAsia" w:eastAsiaTheme="minorEastAsia" w:hAnsiTheme="minorEastAsia"/>
          <w:sz w:val="24"/>
          <w:szCs w:val="24"/>
        </w:rPr>
        <w:t>5</w:t>
      </w:r>
      <w:r w:rsidR="00D57636" w:rsidRPr="0022325C">
        <w:rPr>
          <w:rFonts w:asciiTheme="minorEastAsia" w:eastAsiaTheme="minorEastAsia" w:hAnsiTheme="minorEastAsia" w:hint="eastAsia"/>
          <w:sz w:val="24"/>
          <w:szCs w:val="24"/>
        </w:rPr>
        <w:t>日</w:t>
      </w:r>
      <w:r w:rsidR="00D57636" w:rsidRPr="0022325C">
        <w:rPr>
          <w:rFonts w:asciiTheme="minorEastAsia" w:eastAsiaTheme="minorEastAsia" w:hAnsiTheme="minorEastAsia"/>
          <w:sz w:val="24"/>
          <w:szCs w:val="24"/>
        </w:rPr>
        <w:t>发出，</w:t>
      </w:r>
      <w:r w:rsidRPr="0022325C">
        <w:rPr>
          <w:rFonts w:asciiTheme="minorEastAsia" w:eastAsiaTheme="minorEastAsia" w:hAnsiTheme="minorEastAsia" w:hint="eastAsia"/>
          <w:sz w:val="24"/>
          <w:szCs w:val="24"/>
        </w:rPr>
        <w:t>会议于201</w:t>
      </w:r>
      <w:r w:rsidR="00965A95" w:rsidRPr="0022325C">
        <w:rPr>
          <w:rFonts w:asciiTheme="minorEastAsia" w:eastAsiaTheme="minorEastAsia" w:hAnsiTheme="minorEastAsia"/>
          <w:sz w:val="24"/>
          <w:szCs w:val="24"/>
        </w:rPr>
        <w:t>9</w:t>
      </w:r>
      <w:r w:rsidRPr="0022325C">
        <w:rPr>
          <w:rFonts w:asciiTheme="minorEastAsia" w:eastAsiaTheme="minorEastAsia" w:hAnsiTheme="minorEastAsia" w:hint="eastAsia"/>
          <w:sz w:val="24"/>
          <w:szCs w:val="24"/>
        </w:rPr>
        <w:t>年</w:t>
      </w:r>
      <w:r w:rsidR="008871C6" w:rsidRPr="0022325C">
        <w:rPr>
          <w:rFonts w:asciiTheme="minorEastAsia" w:eastAsiaTheme="minorEastAsia" w:hAnsiTheme="minorEastAsia" w:hint="eastAsia"/>
          <w:sz w:val="24"/>
          <w:szCs w:val="24"/>
        </w:rPr>
        <w:t>1</w:t>
      </w:r>
      <w:r w:rsidR="008871C6" w:rsidRPr="0022325C">
        <w:rPr>
          <w:rFonts w:asciiTheme="minorEastAsia" w:eastAsiaTheme="minorEastAsia" w:hAnsiTheme="minorEastAsia"/>
          <w:sz w:val="24"/>
          <w:szCs w:val="24"/>
        </w:rPr>
        <w:t>2</w:t>
      </w:r>
      <w:r w:rsidRPr="0022325C">
        <w:rPr>
          <w:rFonts w:asciiTheme="minorEastAsia" w:eastAsiaTheme="minorEastAsia" w:hAnsiTheme="minorEastAsia" w:hint="eastAsia"/>
          <w:sz w:val="24"/>
          <w:szCs w:val="24"/>
        </w:rPr>
        <w:t>月</w:t>
      </w:r>
      <w:r w:rsidR="008871C6" w:rsidRPr="0022325C">
        <w:rPr>
          <w:rFonts w:asciiTheme="minorEastAsia" w:eastAsiaTheme="minorEastAsia" w:hAnsiTheme="minorEastAsia" w:hint="eastAsia"/>
          <w:sz w:val="24"/>
          <w:szCs w:val="24"/>
        </w:rPr>
        <w:t>2</w:t>
      </w:r>
      <w:r w:rsidRPr="0022325C">
        <w:rPr>
          <w:rFonts w:asciiTheme="minorEastAsia" w:eastAsiaTheme="minorEastAsia" w:hAnsiTheme="minorEastAsia" w:hint="eastAsia"/>
          <w:sz w:val="24"/>
          <w:szCs w:val="24"/>
        </w:rPr>
        <w:t>日1</w:t>
      </w:r>
      <w:r w:rsidR="00701298" w:rsidRPr="0022325C">
        <w:rPr>
          <w:rFonts w:asciiTheme="minorEastAsia" w:eastAsiaTheme="minorEastAsia" w:hAnsiTheme="minorEastAsia"/>
          <w:sz w:val="24"/>
          <w:szCs w:val="24"/>
        </w:rPr>
        <w:t>3</w:t>
      </w:r>
      <w:r w:rsidRPr="0022325C">
        <w:rPr>
          <w:rFonts w:asciiTheme="minorEastAsia" w:eastAsiaTheme="minorEastAsia" w:hAnsiTheme="minorEastAsia" w:hint="eastAsia"/>
          <w:sz w:val="24"/>
          <w:szCs w:val="24"/>
        </w:rPr>
        <w:t>时以</w:t>
      </w:r>
      <w:r w:rsidR="00AC431D" w:rsidRPr="0022325C">
        <w:rPr>
          <w:rFonts w:asciiTheme="minorEastAsia" w:eastAsiaTheme="minorEastAsia" w:hAnsiTheme="minorEastAsia" w:hint="eastAsia"/>
          <w:sz w:val="24"/>
          <w:szCs w:val="24"/>
        </w:rPr>
        <w:t>通讯</w:t>
      </w:r>
      <w:r w:rsidRPr="0022325C">
        <w:rPr>
          <w:rFonts w:asciiTheme="minorEastAsia" w:eastAsiaTheme="minorEastAsia" w:hAnsiTheme="minorEastAsia" w:hint="eastAsia"/>
          <w:sz w:val="24"/>
          <w:szCs w:val="24"/>
        </w:rPr>
        <w:t>方式召开，应参会董事15人，实参会董事15人，会议</w:t>
      </w:r>
      <w:r w:rsidR="00084096" w:rsidRPr="0022325C">
        <w:rPr>
          <w:rFonts w:asciiTheme="minorEastAsia" w:eastAsiaTheme="minorEastAsia" w:hAnsiTheme="minorEastAsia" w:hint="eastAsia"/>
          <w:sz w:val="24"/>
          <w:szCs w:val="24"/>
        </w:rPr>
        <w:t>由董事长赵涛先生</w:t>
      </w:r>
      <w:r w:rsidRPr="0022325C">
        <w:rPr>
          <w:rFonts w:asciiTheme="minorEastAsia" w:eastAsiaTheme="minorEastAsia" w:hAnsiTheme="minorEastAsia" w:hint="eastAsia"/>
          <w:sz w:val="24"/>
          <w:szCs w:val="24"/>
        </w:rPr>
        <w:t>主持。会议出席人数、召开和表决方式符合《</w:t>
      </w:r>
      <w:r w:rsidR="0082725E" w:rsidRPr="0022325C">
        <w:rPr>
          <w:rFonts w:asciiTheme="minorEastAsia" w:eastAsiaTheme="minorEastAsia" w:hAnsiTheme="minorEastAsia" w:hint="eastAsia"/>
          <w:sz w:val="24"/>
          <w:szCs w:val="24"/>
        </w:rPr>
        <w:t>中华人民共和国</w:t>
      </w:r>
      <w:r w:rsidRPr="0022325C">
        <w:rPr>
          <w:rFonts w:asciiTheme="minorEastAsia" w:eastAsiaTheme="minorEastAsia" w:hAnsiTheme="minorEastAsia" w:hint="eastAsia"/>
          <w:sz w:val="24"/>
          <w:szCs w:val="24"/>
        </w:rPr>
        <w:t>公司法》等法律、法规及《山东步长制药股份有限公司章程》的相关规定，合法有效。</w:t>
      </w:r>
    </w:p>
    <w:p w14:paraId="0C7F9875" w14:textId="12B9D0F6"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经与会董事研究，会议审议通过了如下</w:t>
      </w:r>
      <w:r w:rsidR="00E54656" w:rsidRPr="0022325C">
        <w:rPr>
          <w:rFonts w:asciiTheme="minorEastAsia" w:eastAsiaTheme="minorEastAsia" w:hAnsiTheme="minorEastAsia" w:hint="eastAsia"/>
          <w:sz w:val="24"/>
          <w:szCs w:val="24"/>
        </w:rPr>
        <w:t>议案</w:t>
      </w:r>
      <w:r w:rsidRPr="0022325C">
        <w:rPr>
          <w:rFonts w:asciiTheme="minorEastAsia" w:eastAsiaTheme="minorEastAsia" w:hAnsiTheme="minorEastAsia" w:hint="eastAsia"/>
          <w:sz w:val="24"/>
          <w:szCs w:val="24"/>
        </w:rPr>
        <w:t>：</w:t>
      </w:r>
    </w:p>
    <w:p w14:paraId="1608819F" w14:textId="3282C5FD" w:rsidR="0096429B" w:rsidRPr="0022325C" w:rsidRDefault="0096429B"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hint="eastAsia"/>
          <w:b/>
          <w:sz w:val="24"/>
          <w:szCs w:val="24"/>
        </w:rPr>
        <w:t>1、《</w:t>
      </w:r>
      <w:r w:rsidR="008871C6" w:rsidRPr="0022325C">
        <w:rPr>
          <w:rFonts w:asciiTheme="minorEastAsia" w:eastAsiaTheme="minorEastAsia" w:hAnsiTheme="minorEastAsia" w:hint="eastAsia"/>
          <w:b/>
          <w:sz w:val="24"/>
          <w:szCs w:val="24"/>
        </w:rPr>
        <w:t>关于拟定&lt;山东步长制药股份有限公司未来三年（2019年-2021年）股东分红回报规划&gt;的议案</w:t>
      </w:r>
      <w:r w:rsidRPr="0022325C">
        <w:rPr>
          <w:rFonts w:asciiTheme="minorEastAsia" w:eastAsiaTheme="minorEastAsia" w:hAnsiTheme="minorEastAsia" w:hint="eastAsia"/>
          <w:b/>
          <w:sz w:val="24"/>
          <w:szCs w:val="24"/>
        </w:rPr>
        <w:t>》</w:t>
      </w:r>
    </w:p>
    <w:p w14:paraId="1FC0BD44" w14:textId="53795F1B" w:rsidR="00AA2E42" w:rsidRPr="0022325C" w:rsidRDefault="00AA2E42"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公司高度重视股东的合理投资回报，经综合考虑企业盈利能力、经营发展规划、股东回报、社会资金成本以及外部融资环境等因素，根据《上海证券交易所关于发布&lt;上海证券交易所上市公司现金分红指引&gt;的通知》、《上市公司监管指引第3号—上市公司现金分红》，《中国证券监督管理委员会关于进一步落实上市公司现金分红有关事项的通知》、《中国证券监督管理委员会关于修改上市公司现金分红若干规定的决定》等法律法规，公司拟定了《山东步长制药股份有限公司未来三年（2019年-2021年）股东分红回报规划》</w:t>
      </w:r>
      <w:r w:rsidR="008C36DA" w:rsidRPr="0022325C">
        <w:rPr>
          <w:rFonts w:asciiTheme="minorEastAsia" w:eastAsiaTheme="minorEastAsia" w:hAnsiTheme="minorEastAsia" w:hint="eastAsia"/>
          <w:sz w:val="24"/>
          <w:szCs w:val="24"/>
        </w:rPr>
        <w:t>。</w:t>
      </w:r>
    </w:p>
    <w:p w14:paraId="04B08750" w14:textId="6E6532D2" w:rsidR="00A14E38" w:rsidRPr="0022325C" w:rsidRDefault="00A14E38" w:rsidP="00A14E38">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详见公司同日披露于上海证券交易所网站（www.sse.com.cn）的《山东步长制药股份有限公司</w:t>
      </w:r>
      <w:r w:rsidR="00701298" w:rsidRPr="0022325C">
        <w:rPr>
          <w:rFonts w:asciiTheme="minorEastAsia" w:eastAsiaTheme="minorEastAsia" w:hAnsiTheme="minorEastAsia" w:hint="eastAsia"/>
          <w:sz w:val="24"/>
          <w:szCs w:val="24"/>
        </w:rPr>
        <w:t>未来三年股东分红回报规划（2019</w:t>
      </w:r>
      <w:r w:rsidR="009616BC" w:rsidRPr="0022325C">
        <w:rPr>
          <w:rFonts w:asciiTheme="minorEastAsia" w:eastAsiaTheme="minorEastAsia" w:hAnsiTheme="minorEastAsia" w:hint="eastAsia"/>
          <w:sz w:val="24"/>
          <w:szCs w:val="24"/>
        </w:rPr>
        <w:t>年</w:t>
      </w:r>
      <w:r w:rsidR="00701298" w:rsidRPr="0022325C">
        <w:rPr>
          <w:rFonts w:asciiTheme="minorEastAsia" w:eastAsiaTheme="minorEastAsia" w:hAnsiTheme="minorEastAsia" w:hint="eastAsia"/>
          <w:sz w:val="24"/>
          <w:szCs w:val="24"/>
        </w:rPr>
        <w:t>-2021年）</w:t>
      </w:r>
      <w:r w:rsidRPr="0022325C">
        <w:rPr>
          <w:rFonts w:asciiTheme="minorEastAsia" w:eastAsiaTheme="minorEastAsia" w:hAnsiTheme="minorEastAsia" w:hint="eastAsia"/>
          <w:sz w:val="24"/>
          <w:szCs w:val="24"/>
        </w:rPr>
        <w:t>》</w:t>
      </w:r>
      <w:r w:rsidR="00701298" w:rsidRPr="0022325C">
        <w:rPr>
          <w:rFonts w:asciiTheme="minorEastAsia" w:eastAsiaTheme="minorEastAsia" w:hAnsiTheme="minorEastAsia" w:hint="eastAsia"/>
          <w:sz w:val="24"/>
          <w:szCs w:val="24"/>
        </w:rPr>
        <w:t>（公告编号2</w:t>
      </w:r>
      <w:r w:rsidR="00701298" w:rsidRPr="0022325C">
        <w:rPr>
          <w:rFonts w:asciiTheme="minorEastAsia" w:eastAsiaTheme="minorEastAsia" w:hAnsiTheme="minorEastAsia"/>
          <w:sz w:val="24"/>
          <w:szCs w:val="24"/>
        </w:rPr>
        <w:t>019</w:t>
      </w:r>
      <w:r w:rsidR="00701298" w:rsidRPr="0022325C">
        <w:rPr>
          <w:rFonts w:asciiTheme="minorEastAsia" w:eastAsiaTheme="minorEastAsia" w:hAnsiTheme="minorEastAsia" w:hint="eastAsia"/>
          <w:sz w:val="24"/>
          <w:szCs w:val="24"/>
        </w:rPr>
        <w:t>-</w:t>
      </w:r>
      <w:r w:rsidR="00701298" w:rsidRPr="0022325C">
        <w:rPr>
          <w:rFonts w:asciiTheme="minorEastAsia" w:eastAsiaTheme="minorEastAsia" w:hAnsiTheme="minorEastAsia"/>
          <w:sz w:val="24"/>
          <w:szCs w:val="24"/>
        </w:rPr>
        <w:t>124</w:t>
      </w:r>
      <w:r w:rsidR="00701298" w:rsidRPr="0022325C">
        <w:rPr>
          <w:rFonts w:asciiTheme="minorEastAsia" w:eastAsiaTheme="minorEastAsia" w:hAnsiTheme="minorEastAsia" w:hint="eastAsia"/>
          <w:sz w:val="24"/>
          <w:szCs w:val="24"/>
        </w:rPr>
        <w:t>）</w:t>
      </w:r>
      <w:r w:rsidRPr="0022325C">
        <w:rPr>
          <w:rFonts w:asciiTheme="minorEastAsia" w:eastAsiaTheme="minorEastAsia" w:hAnsiTheme="minorEastAsia" w:hint="eastAsia"/>
          <w:sz w:val="24"/>
          <w:szCs w:val="24"/>
        </w:rPr>
        <w:t>。</w:t>
      </w:r>
    </w:p>
    <w:p w14:paraId="488D0B1D" w14:textId="65F030EC" w:rsidR="00701298" w:rsidRPr="0022325C" w:rsidRDefault="00701298" w:rsidP="00A14E38">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13159C69" w14:textId="4029AAA0" w:rsidR="00A55B15" w:rsidRPr="0022325C" w:rsidRDefault="00A55B15"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3F1E18C6" w14:textId="77777777"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lastRenderedPageBreak/>
        <w:t>表决结果：同意15票，反对0票，弃权0票。</w:t>
      </w:r>
    </w:p>
    <w:p w14:paraId="00A9395A" w14:textId="24B4CDCA" w:rsidR="007B5D35" w:rsidRPr="0022325C" w:rsidRDefault="0096429B" w:rsidP="007B5D35">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hint="eastAsia"/>
          <w:b/>
          <w:sz w:val="24"/>
          <w:szCs w:val="24"/>
        </w:rPr>
        <w:t>2、</w:t>
      </w:r>
      <w:r w:rsidR="007B5D35" w:rsidRPr="0022325C">
        <w:rPr>
          <w:rFonts w:asciiTheme="minorEastAsia" w:eastAsiaTheme="minorEastAsia" w:hAnsiTheme="minorEastAsia" w:hint="eastAsia"/>
          <w:b/>
          <w:sz w:val="24"/>
          <w:szCs w:val="24"/>
        </w:rPr>
        <w:t>《</w:t>
      </w:r>
      <w:r w:rsidR="00701298" w:rsidRPr="0022325C">
        <w:rPr>
          <w:rFonts w:asciiTheme="minorEastAsia" w:eastAsiaTheme="minorEastAsia" w:hAnsiTheme="minorEastAsia" w:hint="eastAsia"/>
          <w:b/>
          <w:sz w:val="24"/>
          <w:szCs w:val="24"/>
        </w:rPr>
        <w:t>关于调整利润分配方案、增加公司注册资本及修订&lt;山东步长制药股份有限公司章程&gt;</w:t>
      </w:r>
      <w:r w:rsidR="00AA2E42" w:rsidRPr="0022325C">
        <w:rPr>
          <w:rFonts w:asciiTheme="minorEastAsia" w:eastAsiaTheme="minorEastAsia" w:hAnsiTheme="minorEastAsia" w:hint="eastAsia"/>
          <w:b/>
          <w:sz w:val="24"/>
          <w:szCs w:val="24"/>
        </w:rPr>
        <w:t>的议案</w:t>
      </w:r>
      <w:r w:rsidR="007B5D35" w:rsidRPr="0022325C">
        <w:rPr>
          <w:rFonts w:asciiTheme="minorEastAsia" w:eastAsiaTheme="minorEastAsia" w:hAnsiTheme="minorEastAsia" w:hint="eastAsia"/>
          <w:b/>
          <w:sz w:val="24"/>
          <w:szCs w:val="24"/>
        </w:rPr>
        <w:t>》</w:t>
      </w:r>
    </w:p>
    <w:p w14:paraId="5104EF78" w14:textId="77777777" w:rsidR="002F6BCE" w:rsidRPr="0022325C" w:rsidRDefault="00AA2E42" w:rsidP="007B5D3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因公司实施了“每10股转增3股”的2018年度资本公积金转增股本方案，公司总股份由88,634.000万股增至114,158.061万股，注册资本从88,634.000万元增至114,158.061万元，根据上述股本及注册资本变更情况，公司拟对《山东步长制药股份有限公司章程》（以下简称“《公司章程》”）部分条款进行修订，并委派相关人员办理相关的工商变更手续。</w:t>
      </w:r>
    </w:p>
    <w:p w14:paraId="5998517F" w14:textId="669E648F" w:rsidR="00AA2E42" w:rsidRPr="0022325C" w:rsidRDefault="002F6BCE" w:rsidP="007B5D3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详见公司同日披露于上海证券交易所网站（www.sse.com.cn）的《</w:t>
      </w:r>
      <w:r w:rsidR="00701298" w:rsidRPr="0022325C">
        <w:rPr>
          <w:rFonts w:asciiTheme="minorEastAsia" w:eastAsiaTheme="minorEastAsia" w:hAnsiTheme="minorEastAsia" w:hint="eastAsia"/>
          <w:sz w:val="24"/>
          <w:szCs w:val="24"/>
        </w:rPr>
        <w:t>关于调整利润分配方案</w:t>
      </w:r>
      <w:r w:rsidR="00FA46F2">
        <w:rPr>
          <w:rFonts w:asciiTheme="minorEastAsia" w:eastAsiaTheme="minorEastAsia" w:hAnsiTheme="minorEastAsia" w:hint="eastAsia"/>
          <w:sz w:val="24"/>
          <w:szCs w:val="24"/>
        </w:rPr>
        <w:t>、</w:t>
      </w:r>
      <w:bookmarkStart w:id="0" w:name="_GoBack"/>
      <w:bookmarkEnd w:id="0"/>
      <w:r w:rsidR="00701298" w:rsidRPr="0022325C">
        <w:rPr>
          <w:rFonts w:asciiTheme="minorEastAsia" w:eastAsiaTheme="minorEastAsia" w:hAnsiTheme="minorEastAsia" w:hint="eastAsia"/>
          <w:sz w:val="24"/>
          <w:szCs w:val="24"/>
        </w:rPr>
        <w:t>增加注册资本和修改公司章程的公告</w:t>
      </w:r>
      <w:r w:rsidRPr="0022325C">
        <w:rPr>
          <w:rFonts w:asciiTheme="minorEastAsia" w:eastAsiaTheme="minorEastAsia" w:hAnsiTheme="minorEastAsia" w:hint="eastAsia"/>
          <w:sz w:val="24"/>
          <w:szCs w:val="24"/>
        </w:rPr>
        <w:t>》</w:t>
      </w:r>
      <w:r w:rsidR="00701298" w:rsidRPr="0022325C">
        <w:rPr>
          <w:rFonts w:asciiTheme="minorEastAsia" w:eastAsiaTheme="minorEastAsia" w:hAnsiTheme="minorEastAsia" w:hint="eastAsia"/>
          <w:sz w:val="24"/>
          <w:szCs w:val="24"/>
        </w:rPr>
        <w:t>（公告编号2</w:t>
      </w:r>
      <w:r w:rsidR="00701298" w:rsidRPr="0022325C">
        <w:rPr>
          <w:rFonts w:asciiTheme="minorEastAsia" w:eastAsiaTheme="minorEastAsia" w:hAnsiTheme="minorEastAsia"/>
          <w:sz w:val="24"/>
          <w:szCs w:val="24"/>
        </w:rPr>
        <w:t>019</w:t>
      </w:r>
      <w:r w:rsidR="00701298" w:rsidRPr="0022325C">
        <w:rPr>
          <w:rFonts w:asciiTheme="minorEastAsia" w:eastAsiaTheme="minorEastAsia" w:hAnsiTheme="minorEastAsia" w:hint="eastAsia"/>
          <w:sz w:val="24"/>
          <w:szCs w:val="24"/>
        </w:rPr>
        <w:t>-</w:t>
      </w:r>
      <w:r w:rsidR="00701298" w:rsidRPr="0022325C">
        <w:rPr>
          <w:rFonts w:asciiTheme="minorEastAsia" w:eastAsiaTheme="minorEastAsia" w:hAnsiTheme="minorEastAsia"/>
          <w:sz w:val="24"/>
          <w:szCs w:val="24"/>
        </w:rPr>
        <w:t>125</w:t>
      </w:r>
      <w:r w:rsidR="00701298" w:rsidRPr="0022325C">
        <w:rPr>
          <w:rFonts w:asciiTheme="minorEastAsia" w:eastAsiaTheme="minorEastAsia" w:hAnsiTheme="minorEastAsia" w:hint="eastAsia"/>
          <w:sz w:val="24"/>
          <w:szCs w:val="24"/>
        </w:rPr>
        <w:t>）</w:t>
      </w:r>
      <w:r w:rsidRPr="0022325C">
        <w:rPr>
          <w:rFonts w:asciiTheme="minorEastAsia" w:eastAsiaTheme="minorEastAsia" w:hAnsiTheme="minorEastAsia" w:hint="eastAsia"/>
          <w:sz w:val="24"/>
          <w:szCs w:val="24"/>
        </w:rPr>
        <w:t>。</w:t>
      </w:r>
    </w:p>
    <w:p w14:paraId="4A91C253" w14:textId="54D8B5E7" w:rsidR="00701298" w:rsidRPr="0022325C" w:rsidRDefault="00701298" w:rsidP="007B5D3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6E26FFEB" w14:textId="2C336542" w:rsidR="00AA2E42" w:rsidRPr="0022325C" w:rsidRDefault="00AA2E42" w:rsidP="00AA2E4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52111600" w14:textId="437B5E43" w:rsidR="007B5D35" w:rsidRPr="0022325C" w:rsidRDefault="007B5D35" w:rsidP="007B5D3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7485E805" w14:textId="38B8B240" w:rsidR="0096429B" w:rsidRPr="0022325C" w:rsidRDefault="007B5D35" w:rsidP="00AA2E4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hint="eastAsia"/>
          <w:b/>
          <w:sz w:val="24"/>
          <w:szCs w:val="24"/>
        </w:rPr>
        <w:t>3、</w:t>
      </w:r>
      <w:r w:rsidR="0096429B" w:rsidRPr="0022325C">
        <w:rPr>
          <w:rFonts w:asciiTheme="minorEastAsia" w:eastAsiaTheme="minorEastAsia" w:hAnsiTheme="minorEastAsia" w:hint="eastAsia"/>
          <w:b/>
          <w:sz w:val="24"/>
          <w:szCs w:val="24"/>
        </w:rPr>
        <w:t>《</w:t>
      </w:r>
      <w:r w:rsidR="00AA2E42" w:rsidRPr="0022325C">
        <w:rPr>
          <w:rFonts w:asciiTheme="minorEastAsia" w:eastAsiaTheme="minorEastAsia" w:hAnsiTheme="minorEastAsia" w:hint="eastAsia"/>
          <w:b/>
          <w:sz w:val="24"/>
          <w:szCs w:val="24"/>
        </w:rPr>
        <w:t>关于公司符合面向合格投资者公开发行公司债券条件的议案</w:t>
      </w:r>
      <w:r w:rsidR="0096429B" w:rsidRPr="0022325C">
        <w:rPr>
          <w:rFonts w:asciiTheme="minorEastAsia" w:eastAsiaTheme="minorEastAsia" w:hAnsiTheme="minorEastAsia" w:hint="eastAsia"/>
          <w:b/>
          <w:sz w:val="24"/>
          <w:szCs w:val="24"/>
        </w:rPr>
        <w:t>》</w:t>
      </w:r>
    </w:p>
    <w:p w14:paraId="523AF2BE" w14:textId="77777777" w:rsidR="00AA2E42" w:rsidRPr="0022325C" w:rsidRDefault="00AA2E42"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根据《中华人民共和国公司法》、《中华人民共和国证券法》、《公司债券发行与交易管理办法》等法律、行政法规、部门规章及其他规范性文件的规定，经公司董事会结合公司实际情况及相关事项认真自查论证，认为公司符合现行公司债券政策和《公司债券发行与交易管理办法》规定的面向合格投资者公开发行公司债券的各项规定，具备本次面向合格投资者公开发行公司债券的资格。</w:t>
      </w:r>
    </w:p>
    <w:p w14:paraId="018E7F7B" w14:textId="52BD32F3" w:rsidR="00CA0B60" w:rsidRPr="0022325C" w:rsidRDefault="00CA0B60"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7C472DDA" w14:textId="54DDE473" w:rsidR="00D01A48" w:rsidRPr="0022325C" w:rsidRDefault="00D01A48"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w:t>
      </w:r>
      <w:r w:rsidR="002F6BCE" w:rsidRPr="0022325C">
        <w:rPr>
          <w:rFonts w:asciiTheme="minorEastAsia" w:eastAsiaTheme="minorEastAsia" w:hAnsiTheme="minorEastAsia" w:hint="eastAsia"/>
          <w:sz w:val="24"/>
          <w:szCs w:val="24"/>
        </w:rPr>
        <w:t>提交</w:t>
      </w:r>
      <w:r w:rsidRPr="0022325C">
        <w:rPr>
          <w:rFonts w:asciiTheme="minorEastAsia" w:eastAsiaTheme="minorEastAsia" w:hAnsiTheme="minorEastAsia" w:hint="eastAsia"/>
          <w:sz w:val="24"/>
          <w:szCs w:val="24"/>
        </w:rPr>
        <w:t>股东大会</w:t>
      </w:r>
      <w:r w:rsidR="00AA2E42" w:rsidRPr="0022325C">
        <w:rPr>
          <w:rFonts w:asciiTheme="minorEastAsia" w:eastAsiaTheme="minorEastAsia" w:hAnsiTheme="minorEastAsia" w:hint="eastAsia"/>
          <w:sz w:val="24"/>
          <w:szCs w:val="24"/>
        </w:rPr>
        <w:t>审议</w:t>
      </w:r>
      <w:r w:rsidRPr="0022325C">
        <w:rPr>
          <w:rFonts w:asciiTheme="minorEastAsia" w:eastAsiaTheme="minorEastAsia" w:hAnsiTheme="minorEastAsia" w:hint="eastAsia"/>
          <w:sz w:val="24"/>
          <w:szCs w:val="24"/>
        </w:rPr>
        <w:t>。</w:t>
      </w:r>
    </w:p>
    <w:p w14:paraId="1E1391DD" w14:textId="774063F2"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6FCF7F0F" w14:textId="5BDE6E1D" w:rsidR="0096429B" w:rsidRPr="0022325C" w:rsidRDefault="004A7700"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4</w:t>
      </w:r>
      <w:r w:rsidR="0096429B" w:rsidRPr="0022325C">
        <w:rPr>
          <w:rFonts w:asciiTheme="minorEastAsia" w:eastAsiaTheme="minorEastAsia" w:hAnsiTheme="minorEastAsia" w:hint="eastAsia"/>
          <w:b/>
          <w:sz w:val="24"/>
          <w:szCs w:val="24"/>
        </w:rPr>
        <w:t>、《</w:t>
      </w:r>
      <w:r w:rsidR="00AA2E42" w:rsidRPr="0022325C">
        <w:rPr>
          <w:rFonts w:asciiTheme="minorEastAsia" w:eastAsiaTheme="minorEastAsia" w:hAnsiTheme="minorEastAsia" w:hint="eastAsia"/>
          <w:b/>
          <w:sz w:val="24"/>
          <w:szCs w:val="24"/>
        </w:rPr>
        <w:t>关于面向合格投资者公开发行公司债券方案的议案</w:t>
      </w:r>
      <w:r w:rsidR="0096429B" w:rsidRPr="0022325C">
        <w:rPr>
          <w:rFonts w:asciiTheme="minorEastAsia" w:eastAsiaTheme="minorEastAsia" w:hAnsiTheme="minorEastAsia" w:hint="eastAsia"/>
          <w:b/>
          <w:sz w:val="24"/>
          <w:szCs w:val="24"/>
        </w:rPr>
        <w:t>》</w:t>
      </w:r>
    </w:p>
    <w:p w14:paraId="064A5000" w14:textId="5E27ED98" w:rsidR="00E6693C" w:rsidRPr="0022325C" w:rsidRDefault="00AA2E42" w:rsidP="00E6693C">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根据公司经营发展需要，为拓宽融资渠道，合理控制公司融资成本，公司拟面向合格投资者公开发行公司债券。</w:t>
      </w:r>
    </w:p>
    <w:p w14:paraId="3EA1BE83"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1、发行规模</w:t>
      </w:r>
    </w:p>
    <w:p w14:paraId="5E1677D6"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本次债券票面总额不超过人民币15亿元(含15亿元), 具体发行规模提请股东大会授权董事会或董事会获授权人士根据公司资金需求情况和发行时市场情况，在前述范围内确定。</w:t>
      </w:r>
    </w:p>
    <w:p w14:paraId="1F003B30"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2、票面金额、发行价格</w:t>
      </w:r>
    </w:p>
    <w:p w14:paraId="66EB703C"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lastRenderedPageBreak/>
        <w:t>本次债券的每张面值为人民币100元，按面值平价发行。</w:t>
      </w:r>
    </w:p>
    <w:p w14:paraId="713D98CB"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3、债券期限及品种</w:t>
      </w:r>
    </w:p>
    <w:p w14:paraId="631B8C45"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期限不超过5年(含5年)，可以为单一期限品种，也可以为多种期限的混合品种。本次债券的具体期限构成和各期限品种的发行规模提请股东大会授权董事会根据公司资金需求情况和发行时的市场情况确定。</w:t>
      </w:r>
    </w:p>
    <w:p w14:paraId="32E11BE4"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4、发行对象及向公司股东配售的安排</w:t>
      </w:r>
    </w:p>
    <w:p w14:paraId="00F7D818" w14:textId="58CC5329"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本次债券拟向符合《公司债券发行与交易管理办法》等法律法规 规定的合格投资者公开发行，投资者以现金认购。本次发行的公司债券不向公司股东优先配售。</w:t>
      </w:r>
    </w:p>
    <w:p w14:paraId="3F29B12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5、债券利率及确定方式</w:t>
      </w:r>
    </w:p>
    <w:p w14:paraId="3D7E64B0"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票面利率提请股东大会授权董事会与主承销商、主承销商组织的承销团根据发行时的市场情况确定，并将不超过国务院或其他有权机构限定的利率水平。本次债券票面利率采取固定利率，单利按年计息，不计复利; 每年付息一次，到期一次还本。</w:t>
      </w:r>
    </w:p>
    <w:p w14:paraId="34E97D5E"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6、担保方式</w:t>
      </w:r>
    </w:p>
    <w:p w14:paraId="7C7B594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本次发行的公司债券为无担保债券。</w:t>
      </w:r>
    </w:p>
    <w:p w14:paraId="231D331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7、发行方式</w:t>
      </w:r>
    </w:p>
    <w:p w14:paraId="323CDC3B" w14:textId="0C104645"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本次债券发行采取面向合格投资者公开发行的方式，在获得中国证券监督管理委员会核准后，可以一次或分期发行。具体发行方式提请股东大会授权董事会根据公司资金需求情况和发行时的市场情况确定。</w:t>
      </w:r>
    </w:p>
    <w:p w14:paraId="63D9A11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8、赎回条款或回售条款</w:t>
      </w:r>
    </w:p>
    <w:p w14:paraId="2F05F182" w14:textId="676485A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本次债券发行是否设计赎回条款或回售条款及相关条款具体内容提请股东大会授权董事会根据相关规定及市场情况确定。</w:t>
      </w:r>
    </w:p>
    <w:p w14:paraId="120ECF43"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9、募集资金用途</w:t>
      </w:r>
    </w:p>
    <w:p w14:paraId="5D31F84F" w14:textId="1668478A"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扣除发行费用后，本次债券的募集资金拟用于偿还公司债务、补充公司流动资金及法律法规允许的其他用途。具体募集资金用途将提请公司股东大会授权董事会或董事会授权人士根据公司财务状况等实际情况决定。</w:t>
      </w:r>
    </w:p>
    <w:p w14:paraId="610FC6A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10、偿债保障措施</w:t>
      </w:r>
    </w:p>
    <w:p w14:paraId="35454B0A" w14:textId="5CADDEC0"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公司最近三年资信情况良好。本次债券发行后，在出现预计不能按期偿付债券本息或者到期未能按期偿付债券本息的情况时，公司将至少采取如下措施，并</w:t>
      </w:r>
      <w:r w:rsidRPr="0022325C">
        <w:rPr>
          <w:rFonts w:asciiTheme="minorEastAsia" w:eastAsiaTheme="minorEastAsia" w:hAnsiTheme="minorEastAsia" w:hint="eastAsia"/>
          <w:sz w:val="24"/>
          <w:szCs w:val="24"/>
        </w:rPr>
        <w:lastRenderedPageBreak/>
        <w:t>提请股东大会授权公司董事会办理与下述措施相关的一切事宜:</w:t>
      </w:r>
    </w:p>
    <w:p w14:paraId="3E5C8BF6"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(1)不向股东分配利润; </w:t>
      </w:r>
    </w:p>
    <w:p w14:paraId="7F72213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(2)暂缓重大对外投资、收购兼并等资本性支出项目的实施; </w:t>
      </w:r>
    </w:p>
    <w:p w14:paraId="58718523"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(3)调减或停发董事和高级管理人员的工资和奖金;</w:t>
      </w:r>
    </w:p>
    <w:p w14:paraId="160D6C4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(4)主要责任人不得调离。</w:t>
      </w:r>
    </w:p>
    <w:p w14:paraId="1BFEB99B"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11、承销方式及上市安排</w:t>
      </w:r>
    </w:p>
    <w:p w14:paraId="1623276F" w14:textId="0B24FF23"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本次发行的公司债券由主承销商或由主承销商组织的承销团，采取余额包销的方式承销。发行完成后，在满足上市条件的前提下，公司将申请本次发行的公司债券于上海证券交易所上市交易。经监管部门批准/核准，在相关法律法规允许的前提下，公司亦可申请本次发行的公司债券于其他交易场所上市交易。 </w:t>
      </w:r>
    </w:p>
    <w:p w14:paraId="5DAC82AC"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12、募集资金专项账户 </w:t>
      </w:r>
    </w:p>
    <w:p w14:paraId="3E1DE6E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本次债券发行完成募集资金到位后，将存放于公司募集资金专项账户中。 </w:t>
      </w:r>
    </w:p>
    <w:p w14:paraId="1C305E1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 xml:space="preserve">13、决议有效期 </w:t>
      </w:r>
    </w:p>
    <w:p w14:paraId="5FD0F94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本次债券决议的有效期为自股东大会审议通过之日起36个月。</w:t>
      </w:r>
    </w:p>
    <w:p w14:paraId="3F5886FE" w14:textId="423FA719" w:rsidR="00CA0B60" w:rsidRPr="0022325C" w:rsidRDefault="00CA0B60"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65FB077A" w14:textId="45FC078D"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w:t>
      </w:r>
      <w:r w:rsidR="00E0796B" w:rsidRPr="0022325C">
        <w:rPr>
          <w:rFonts w:asciiTheme="minorEastAsia" w:eastAsiaTheme="minorEastAsia" w:hAnsiTheme="minorEastAsia" w:hint="eastAsia"/>
          <w:sz w:val="24"/>
          <w:szCs w:val="24"/>
        </w:rPr>
        <w:t>逐项</w:t>
      </w:r>
      <w:r w:rsidRPr="0022325C">
        <w:rPr>
          <w:rFonts w:asciiTheme="minorEastAsia" w:eastAsiaTheme="minorEastAsia" w:hAnsiTheme="minorEastAsia" w:hint="eastAsia"/>
          <w:sz w:val="24"/>
          <w:szCs w:val="24"/>
        </w:rPr>
        <w:t>审议</w:t>
      </w:r>
      <w:r w:rsidR="00E0796B" w:rsidRPr="0022325C">
        <w:rPr>
          <w:rFonts w:asciiTheme="minorEastAsia" w:eastAsiaTheme="minorEastAsia" w:hAnsiTheme="minorEastAsia" w:hint="eastAsia"/>
          <w:sz w:val="24"/>
          <w:szCs w:val="24"/>
        </w:rPr>
        <w:t>。</w:t>
      </w:r>
    </w:p>
    <w:p w14:paraId="1A8CF19F" w14:textId="6EF84773" w:rsidR="0096429B" w:rsidRPr="0022325C" w:rsidRDefault="0096429B"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2C1E107E" w14:textId="26211BED" w:rsidR="0096429B" w:rsidRPr="0022325C" w:rsidRDefault="00F66D56"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5</w:t>
      </w:r>
      <w:r w:rsidR="0096429B" w:rsidRPr="0022325C">
        <w:rPr>
          <w:rFonts w:asciiTheme="minorEastAsia" w:eastAsiaTheme="minorEastAsia" w:hAnsiTheme="minorEastAsia" w:hint="eastAsia"/>
          <w:b/>
          <w:sz w:val="24"/>
          <w:szCs w:val="24"/>
        </w:rPr>
        <w:t>、《</w:t>
      </w:r>
      <w:r w:rsidR="00AA2E42" w:rsidRPr="0022325C">
        <w:rPr>
          <w:rFonts w:asciiTheme="minorEastAsia" w:eastAsiaTheme="minorEastAsia" w:hAnsiTheme="minorEastAsia" w:hint="eastAsia"/>
          <w:b/>
          <w:sz w:val="24"/>
          <w:szCs w:val="24"/>
        </w:rPr>
        <w:t>关于提请公司股东大会授权董事会办理本次面向合格投资者公开发行公司债券相关事项的议案</w:t>
      </w:r>
      <w:r w:rsidR="0096429B" w:rsidRPr="0022325C">
        <w:rPr>
          <w:rFonts w:asciiTheme="minorEastAsia" w:eastAsiaTheme="minorEastAsia" w:hAnsiTheme="minorEastAsia" w:hint="eastAsia"/>
          <w:b/>
          <w:sz w:val="24"/>
          <w:szCs w:val="24"/>
        </w:rPr>
        <w:t>》</w:t>
      </w:r>
    </w:p>
    <w:p w14:paraId="186B804D" w14:textId="5EEFF5A7" w:rsidR="0096429B" w:rsidRPr="0022325C" w:rsidRDefault="00A14E38"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为了保障公司本次面向合格投资者公开发行公司债券的高效、有序实施，公司拟提请股东大会授权董事会并同意董事会转授权公司经营层全权办理本次公开发行公司债券的有关事宜，公司经营层及时将授权执行情况报告公司董事会</w:t>
      </w:r>
      <w:r w:rsidR="002F6BCE" w:rsidRPr="0022325C">
        <w:rPr>
          <w:rFonts w:asciiTheme="minorEastAsia" w:eastAsiaTheme="minorEastAsia" w:hAnsiTheme="minorEastAsia" w:hint="eastAsia"/>
          <w:sz w:val="24"/>
          <w:szCs w:val="24"/>
        </w:rPr>
        <w:t>，该等授权事宜包括但不限于:</w:t>
      </w:r>
    </w:p>
    <w:p w14:paraId="62057F82" w14:textId="66FE150A"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依据国家法律、法规及证券监管部门的有关规定和公司股东大会的决议，结合公司需求和债券市场的具体情况，制定及调整本次公开发行公司债券的具体发行方案，修订、调整本次公司债券的发行条款，包括但不限于具体发行规模、债券期限、债券品种、债券利率及其确定方式、发行时机、发行安排(包括是否分期发行、发行期数及各期发行的数量等)、担保安排、还本付息的期限和方式、评级安排、具体申购办法、具体配售安排、是否设置赎回条款或回售条款以及设 置的具体内容、设立募集资金监管账户、募集资金用途及金额比例、偿债保障安</w:t>
      </w:r>
      <w:r w:rsidRPr="0022325C">
        <w:rPr>
          <w:rFonts w:asciiTheme="minorEastAsia" w:eastAsiaTheme="minorEastAsia" w:hAnsiTheme="minorEastAsia" w:hint="eastAsia"/>
          <w:sz w:val="24"/>
          <w:szCs w:val="24"/>
        </w:rPr>
        <w:lastRenderedPageBreak/>
        <w:t>排、债券上市等与本次公司债券发行方案有关的全部事宜;</w:t>
      </w:r>
    </w:p>
    <w:p w14:paraId="07F9996A" w14:textId="3C7A179F"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2.决定聘请中介机构，协助公司办理本次发行公司债券的申报及上市相关事宜;为本次发行公司债券选择债券受托管理人，签署《债券受托管理协议》以及制定《债券持有人会议规则》等;</w:t>
      </w:r>
    </w:p>
    <w:p w14:paraId="0D7F1C4D" w14:textId="09B7BD0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负责具体实施和执行本次公司债券发行及申请上市事宜，包括但不限于制定、批准、授权、签署、执行、修改、完成与本次公司债券发行及上市相关的所有必要的文件、合同、协议、合约(包括但不限于承销协议、债券受托管理协议、募集资金监管协议、上市协议及其他法律文件等)，并根据监管部门的要求对申报文件进行相应补充或调整;</w:t>
      </w:r>
    </w:p>
    <w:p w14:paraId="606D7091" w14:textId="68DB5DA1"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4.在本次公司债券发行完成后，办理本次公司债券的上市、还本付息等事宜;</w:t>
      </w:r>
    </w:p>
    <w:p w14:paraId="6184462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除涉及有关法律、法规及本公司章程规定须由股东大会重新表决的事项外，依据监管部门意见、政策变化，或市场条件变化，对与本次公开发行公司债券有关的事项进行相应调整，或根据实际情况决定是否继续进行本次发行公司债券的相关工作;</w:t>
      </w:r>
    </w:p>
    <w:p w14:paraId="2A848AC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6.办理与本次发行公司债券有关的其他事项;</w:t>
      </w:r>
    </w:p>
    <w:p w14:paraId="03B61762" w14:textId="368B7025"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7.本授权自股东大会审议通过之日起至上述授权事项办理完毕之日止。</w:t>
      </w:r>
    </w:p>
    <w:p w14:paraId="1E5A0A45" w14:textId="7F48AFD6" w:rsidR="00CA0B60" w:rsidRPr="0022325C" w:rsidRDefault="00CA0B60"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761C9A60" w14:textId="53A21DEA" w:rsidR="006A7160" w:rsidRPr="0022325C" w:rsidRDefault="006A7160" w:rsidP="006A7160">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17F29EA8" w14:textId="15B905B4"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51BD4F33" w14:textId="5A8F2208" w:rsidR="00B959D5" w:rsidRPr="0022325C" w:rsidRDefault="00F66D56" w:rsidP="00B959D5">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6</w:t>
      </w:r>
      <w:r w:rsidR="0096429B" w:rsidRPr="0022325C">
        <w:rPr>
          <w:rFonts w:asciiTheme="minorEastAsia" w:eastAsiaTheme="minorEastAsia" w:hAnsiTheme="minorEastAsia" w:hint="eastAsia"/>
          <w:b/>
          <w:sz w:val="24"/>
          <w:szCs w:val="24"/>
        </w:rPr>
        <w:t>、</w:t>
      </w:r>
      <w:r w:rsidR="00B959D5"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关于公司符合非公开发行公司债券条件的议案</w:t>
      </w:r>
      <w:r w:rsidR="00B959D5" w:rsidRPr="0022325C">
        <w:rPr>
          <w:rFonts w:asciiTheme="minorEastAsia" w:eastAsiaTheme="minorEastAsia" w:hAnsiTheme="minorEastAsia" w:hint="eastAsia"/>
          <w:b/>
          <w:sz w:val="24"/>
          <w:szCs w:val="24"/>
        </w:rPr>
        <w:t>》</w:t>
      </w:r>
    </w:p>
    <w:p w14:paraId="09228723" w14:textId="77777777" w:rsidR="00A14E38" w:rsidRPr="0022325C" w:rsidRDefault="00A14E38" w:rsidP="00B959D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根据《中华人民共和国公司法》、《中华人民共和国证券法》、《公司债券发行与交易管理办法》等法律、法规及规范性文件的规定，公司董事会认真对照非公开发行公司债券的资格和条件，对公司的实际经营情况及相关事项进行了自查，认为：公司符合《中华人民共和国公司法》、《中华人民共和国证券法》、《公司债券发行与交易管理办法》等法律、法规及规范性文件关于非公开发行债券的规定，具备非公开发行公司债券的条件和资格。</w:t>
      </w:r>
    </w:p>
    <w:p w14:paraId="228E9C7B" w14:textId="5415D859" w:rsidR="00CA0B60" w:rsidRPr="0022325C" w:rsidRDefault="00CA0B60" w:rsidP="00B959D5">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754E071F" w14:textId="7AD6552F" w:rsidR="00CA0B60" w:rsidRPr="0022325C" w:rsidRDefault="00CA0B60" w:rsidP="00CA0B60">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01AF83AA" w14:textId="77777777"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455AC3A2" w14:textId="550C956C" w:rsidR="0096429B" w:rsidRPr="0022325C" w:rsidRDefault="00B959D5"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7</w:t>
      </w:r>
      <w:r w:rsidR="0096429B"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关于非公开发行公司债券方案的议案</w:t>
      </w:r>
      <w:r w:rsidR="0096429B" w:rsidRPr="0022325C">
        <w:rPr>
          <w:rFonts w:asciiTheme="minorEastAsia" w:eastAsiaTheme="minorEastAsia" w:hAnsiTheme="minorEastAsia" w:hint="eastAsia"/>
          <w:b/>
          <w:sz w:val="24"/>
          <w:szCs w:val="24"/>
        </w:rPr>
        <w:t>》</w:t>
      </w:r>
    </w:p>
    <w:p w14:paraId="0D4218FF" w14:textId="5B38C368" w:rsidR="00A14E38" w:rsidRPr="0022325C" w:rsidRDefault="00A14E38" w:rsidP="00D157A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lastRenderedPageBreak/>
        <w:t>根据公司经营发展需要，为拓宽公司融资渠道，合理控制公司融资成本，公司拟非公开发行公司债券</w:t>
      </w:r>
      <w:r w:rsidR="002F6BCE" w:rsidRPr="0022325C">
        <w:rPr>
          <w:rFonts w:asciiTheme="minorEastAsia" w:eastAsiaTheme="minorEastAsia" w:hAnsiTheme="minorEastAsia" w:hint="eastAsia"/>
          <w:sz w:val="24"/>
          <w:szCs w:val="24"/>
        </w:rPr>
        <w:t>，方案如下：</w:t>
      </w:r>
    </w:p>
    <w:p w14:paraId="1475452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1、发行债券的规模</w:t>
      </w:r>
    </w:p>
    <w:p w14:paraId="71E9C765"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本次非公开发行公司债券的规模不超过人民币6.5亿元（含人民币6.5亿元），具体发行规模提请股东大会授权董事会或董事会获授权人士根据公司资金需求情况和发行时市场情况，在前述范围内确定。</w:t>
      </w:r>
    </w:p>
    <w:p w14:paraId="309367AD"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2、发行对象及向公司原有股东配售安排</w:t>
      </w:r>
    </w:p>
    <w:p w14:paraId="21FD269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本次发行公司债券的发行对象为符合《公司债券发行与交易管理办法》和《上海证券交易所债券市场投资者适当性管理办法》规定的合格投资者，每次发行对象不超过200人。本次债券不向公司股东优先配售。</w:t>
      </w:r>
    </w:p>
    <w:p w14:paraId="07BE91C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3、债券期限及品种</w:t>
      </w:r>
    </w:p>
    <w:p w14:paraId="34EA483F"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本次债券为固定利率债券，期限不超过3年（含3年）。</w:t>
      </w:r>
    </w:p>
    <w:p w14:paraId="1AE2560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4、票面金额及发行价格</w:t>
      </w:r>
    </w:p>
    <w:p w14:paraId="780B2CC5"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本次非公开发行公司债券每张面值100元，按面值平价发行。</w:t>
      </w:r>
    </w:p>
    <w:p w14:paraId="5FC186C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5、债券利率及确定方式</w:t>
      </w:r>
    </w:p>
    <w:p w14:paraId="1E5CCBB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具体票面利率提请股东大会授权董事会或董事会获授权人士与主承销商、主承销商组织的承销团根据国家有关规定和发行时的市场情况确定。本次债券票面利率采取固定利率，单利按年计息，不计复利。</w:t>
      </w:r>
    </w:p>
    <w:p w14:paraId="690057F7"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6、还本付息方式</w:t>
      </w:r>
    </w:p>
    <w:p w14:paraId="4D3B7DD0"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本次债券每年付息一次，到期一次还本。</w:t>
      </w:r>
    </w:p>
    <w:p w14:paraId="7E5681A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7、承销方式</w:t>
      </w:r>
    </w:p>
    <w:p w14:paraId="57B8F5D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本次发行的债券由主承销商或由主承销商组织的承销团，采取余额包销的方式承销。</w:t>
      </w:r>
    </w:p>
    <w:p w14:paraId="6DBC94B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8、募集资金用途</w:t>
      </w:r>
    </w:p>
    <w:p w14:paraId="76A23F97"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非公开发行公司债券的募集资金扣除发行费用后拟用于包括但不限于偿还公司债务、补充流动资金及适用的法律法规允许的其他用途。具体用途提请股东大会授权董事会或董事会获授权人士根据公司财务状况与资金需求情况在上述范围内确定。</w:t>
      </w:r>
    </w:p>
    <w:p w14:paraId="496E81A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9、发行方式</w:t>
      </w:r>
    </w:p>
    <w:p w14:paraId="2F710956"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本次债券采取非公开发行方式，经有权部门审核无异议后，可以一次或分期</w:t>
      </w:r>
      <w:r w:rsidRPr="0022325C">
        <w:rPr>
          <w:rFonts w:asciiTheme="minorEastAsia" w:eastAsiaTheme="minorEastAsia" w:hAnsiTheme="minorEastAsia" w:hint="eastAsia"/>
          <w:sz w:val="24"/>
          <w:szCs w:val="24"/>
        </w:rPr>
        <w:lastRenderedPageBreak/>
        <w:t>形式向合格投资者发行。具体发行方式及发行时间提请股东大会授权董事会或董事会获授权人士与主承销商根据公司资金需求情况和发行时市场情况在上述范围内协商确定。</w:t>
      </w:r>
    </w:p>
    <w:p w14:paraId="1E7FF306"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10、担保安排</w:t>
      </w:r>
    </w:p>
    <w:p w14:paraId="2D9AEB4C"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本次发行的公司债券为无担保债券。</w:t>
      </w:r>
    </w:p>
    <w:p w14:paraId="2B418C57"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11、赎回条款或回售条款</w:t>
      </w:r>
    </w:p>
    <w:p w14:paraId="0CB1B542"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本次发行公司债券是否设计赎回条款或回售条款及相关条款具体内容提请股东大会授权董事会或董事会获授权人士根据相关规定及市场情况确定。</w:t>
      </w:r>
    </w:p>
    <w:p w14:paraId="18835BAD"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12、交易或转让场所</w:t>
      </w:r>
    </w:p>
    <w:p w14:paraId="0260C64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本次非公开发行公司债券发行完毕后，在满足相关规定条件的前提下，公司将尽快在证券交易所等相关交易场所申请办理转让相关手续。</w:t>
      </w:r>
    </w:p>
    <w:p w14:paraId="55A26D40"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13、决议的有效期</w:t>
      </w:r>
    </w:p>
    <w:p w14:paraId="53460E96"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本项决议的有效期为自股东大会审议通过之日起24个月。</w:t>
      </w:r>
    </w:p>
    <w:p w14:paraId="41AA7545"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14、偿债保障措施</w:t>
      </w:r>
    </w:p>
    <w:p w14:paraId="4361BDAB"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本次债券发行后，若出现预计不能按期偿付债券本息或者到期未能按期偿付债券本息时，根据有关规定，提请公司股东大会授权公司董事会采取如下措施：</w:t>
      </w:r>
    </w:p>
    <w:p w14:paraId="17B62EA7"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1、不向股东分配利润；</w:t>
      </w:r>
    </w:p>
    <w:p w14:paraId="432874DD"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2、暂缓重大对外投资、收购兼并等资本性支出项目的实施；</w:t>
      </w:r>
    </w:p>
    <w:p w14:paraId="021824F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3、调减或停发董事和高级管理人员的工资和奖金；</w:t>
      </w:r>
    </w:p>
    <w:p w14:paraId="734EFA0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4、主要责任人不得调离。</w:t>
      </w:r>
    </w:p>
    <w:p w14:paraId="7D08D289" w14:textId="37DB111A"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公司董事会提请公司股东大会授权董事会或董事会获授权人士根据市场情况决定具体的发行方案，本次公司债券的发行方案以最终获得相关监管机构批准的方案为准。</w:t>
      </w:r>
    </w:p>
    <w:p w14:paraId="6519BAFA" w14:textId="2726F132" w:rsidR="00CA0B60" w:rsidRPr="0022325C" w:rsidRDefault="00CA0B60"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10C5E773" w14:textId="0C3E9EED" w:rsidR="00A55B15" w:rsidRPr="0022325C" w:rsidRDefault="00A55B15" w:rsidP="00D157A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w:t>
      </w:r>
      <w:r w:rsidR="00C34818" w:rsidRPr="0022325C">
        <w:rPr>
          <w:rFonts w:asciiTheme="minorEastAsia" w:eastAsiaTheme="minorEastAsia" w:hAnsiTheme="minorEastAsia" w:hint="eastAsia"/>
          <w:sz w:val="24"/>
          <w:szCs w:val="24"/>
        </w:rPr>
        <w:t>逐项</w:t>
      </w:r>
      <w:r w:rsidRPr="0022325C">
        <w:rPr>
          <w:rFonts w:asciiTheme="minorEastAsia" w:eastAsiaTheme="minorEastAsia" w:hAnsiTheme="minorEastAsia" w:hint="eastAsia"/>
          <w:sz w:val="24"/>
          <w:szCs w:val="24"/>
        </w:rPr>
        <w:t>审议。</w:t>
      </w:r>
    </w:p>
    <w:p w14:paraId="134CE93E" w14:textId="0182B52F"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540EDA61" w14:textId="4BE8599D" w:rsidR="00E503EE" w:rsidRPr="0022325C" w:rsidRDefault="00004E6D" w:rsidP="00E503EE">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8</w:t>
      </w:r>
      <w:r w:rsidR="00E503EE"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关于提请公司股东大会授权董事会办理本次非公开发行公司债券相关事项的议案</w:t>
      </w:r>
      <w:r w:rsidR="00E503EE" w:rsidRPr="0022325C">
        <w:rPr>
          <w:rFonts w:asciiTheme="minorEastAsia" w:eastAsiaTheme="minorEastAsia" w:hAnsiTheme="minorEastAsia" w:hint="eastAsia"/>
          <w:b/>
          <w:sz w:val="24"/>
          <w:szCs w:val="24"/>
        </w:rPr>
        <w:t>》</w:t>
      </w:r>
    </w:p>
    <w:p w14:paraId="58DCAA22" w14:textId="44E19A63" w:rsidR="00E503EE" w:rsidRPr="0022325C" w:rsidRDefault="00A14E38" w:rsidP="00E503E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为保证本次非公开发行公司债券工作能够顺利、高效的进行，董事会拟提请股东大会授权董事会或董事会授权人士在有关法律法规范围内，全权办理本次非</w:t>
      </w:r>
      <w:r w:rsidRPr="0022325C">
        <w:rPr>
          <w:rFonts w:asciiTheme="minorEastAsia" w:eastAsiaTheme="minorEastAsia" w:hAnsiTheme="minorEastAsia" w:hint="eastAsia"/>
          <w:sz w:val="24"/>
          <w:szCs w:val="24"/>
        </w:rPr>
        <w:lastRenderedPageBreak/>
        <w:t>公开发行公司债券的相关事宜</w:t>
      </w:r>
      <w:r w:rsidR="002F6BCE" w:rsidRPr="0022325C">
        <w:rPr>
          <w:rFonts w:asciiTheme="minorEastAsia" w:eastAsiaTheme="minorEastAsia" w:hAnsiTheme="minorEastAsia" w:hint="eastAsia"/>
          <w:sz w:val="24"/>
          <w:szCs w:val="24"/>
        </w:rPr>
        <w:t>，具体授权内容包括但不限于：</w:t>
      </w:r>
    </w:p>
    <w:p w14:paraId="5920FF88"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根据国家法律法规、市场实际情况，制定本次非公开发行公司债券的具体发行方案，包括但不限于发行时机、是否分期发行、债券品种、每期债券的发行额度、发行方式、债券期限、是否设计回售条款或赎回条款、募集资金用途及使用金额、增信机制、偿债保障措施、开立募集资金专户及偿债保障专户、评级安排、还本付息安排、还款保障、挂牌转让地点等与发行方案相关的一切事宜；</w:t>
      </w:r>
    </w:p>
    <w:p w14:paraId="61F7E955"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2、决定并聘请债券受托管理人，签署《债券受托管理协议》以及制定《债券持有人会议规则》；</w:t>
      </w:r>
    </w:p>
    <w:p w14:paraId="7EBF556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3、决定并聘请参与本次发行的相关中介机构，办理本次发行的申报事宜以及在发行完成后办理本次发行公司债券的申请挂牌转让事宜；</w:t>
      </w:r>
    </w:p>
    <w:p w14:paraId="0D3CC72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4、负责具体实施和执行本次债券发行及申请挂牌转让事宜，包括但不限于根据有关监管部门的要求制作、修改、报送本次发行、申请挂牌转让的申报材料，签署相关申报文件及其他法律文件；</w:t>
      </w:r>
    </w:p>
    <w:p w14:paraId="6FB128E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发行公司债券的政策发生变化或市场条件发生变化，除涉及有关法律、法规及《公司章程》规定须由股东重新批复的事项外，依据监管部门的意见对本次非公开发行公司债券发行的具体方案等相关事项进行相应调整，并决定是否继续开展本公司债券发行工作；</w:t>
      </w:r>
    </w:p>
    <w:p w14:paraId="7A7B7B9C"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6、全权负责办理与本次非公开发行公司债券发行及挂牌转让有关的其他事项；</w:t>
      </w:r>
    </w:p>
    <w:p w14:paraId="6E42115F"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签署与本次非公开发行公司债券有关的合同、协议（包括但不限于《债券主承销协议》、《募集资金专户监管协议》及《偿债保障专户监管协议》等其他与本次债券相关的协议）和文件，并按照相关法律法规的要求履行信息披露义务；</w:t>
      </w:r>
    </w:p>
    <w:p w14:paraId="2E8F5B9C" w14:textId="77A15388"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8、本授权自股东大会审议通过之日起至上述授权事项办理完毕之日止。公司董事会提请股东大会授权董事会、并同意董事会授权公司管理层为本次发行的董事会授权人士，根据股东大会的决议及董事会授权具体处理与本次非公开发行及挂牌转让的有关事务。</w:t>
      </w:r>
    </w:p>
    <w:p w14:paraId="5773F75A" w14:textId="16E51BE1" w:rsidR="00CA0B60" w:rsidRPr="0022325C" w:rsidRDefault="00CA0B60"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6567D755" w14:textId="71D247D0" w:rsidR="00CA0B60" w:rsidRPr="0022325C" w:rsidRDefault="00CA0B60" w:rsidP="00CA0B60">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0E6D8A58" w14:textId="61AEC652" w:rsidR="00E503EE" w:rsidRPr="0022325C" w:rsidRDefault="00E503EE" w:rsidP="00D01A48">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089CA76C" w14:textId="3B0D73D9" w:rsidR="0096429B" w:rsidRPr="0022325C" w:rsidRDefault="00004E6D"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9</w:t>
      </w:r>
      <w:r w:rsidR="0096429B"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关于发行中期票据的议案</w:t>
      </w:r>
      <w:r w:rsidR="0096429B" w:rsidRPr="0022325C">
        <w:rPr>
          <w:rFonts w:asciiTheme="minorEastAsia" w:eastAsiaTheme="minorEastAsia" w:hAnsiTheme="minorEastAsia" w:hint="eastAsia"/>
          <w:b/>
          <w:sz w:val="24"/>
          <w:szCs w:val="24"/>
        </w:rPr>
        <w:t>》</w:t>
      </w:r>
    </w:p>
    <w:p w14:paraId="0F8F89E6" w14:textId="53A36057" w:rsidR="0097444D" w:rsidRPr="0022325C" w:rsidRDefault="00A14E38" w:rsidP="00BF3A6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lastRenderedPageBreak/>
        <w:t>考虑未来经济形势，为进一步拓宽公司融资渠道，公司拟在中国银行间市场公开发行金额不超过3.5亿元（含3.5亿元）的中期票据。本期中期票据无担保。</w:t>
      </w:r>
      <w:r w:rsidR="002F6BCE" w:rsidRPr="0022325C">
        <w:rPr>
          <w:rFonts w:asciiTheme="minorEastAsia" w:eastAsiaTheme="minorEastAsia" w:hAnsiTheme="minorEastAsia" w:hint="eastAsia"/>
          <w:sz w:val="24"/>
          <w:szCs w:val="24"/>
        </w:rPr>
        <w:t>具体发行方案如下：</w:t>
      </w:r>
    </w:p>
    <w:p w14:paraId="4144C1BF"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w:t>
      </w:r>
      <w:r w:rsidR="008C36DA" w:rsidRPr="0022325C">
        <w:rPr>
          <w:rFonts w:asciiTheme="minorEastAsia" w:eastAsiaTheme="minorEastAsia" w:hAnsiTheme="minorEastAsia" w:hint="eastAsia"/>
          <w:sz w:val="24"/>
          <w:szCs w:val="24"/>
        </w:rPr>
        <w:t>、注册和发行规模</w:t>
      </w:r>
    </w:p>
    <w:p w14:paraId="2D63EAAB" w14:textId="05C98EBD"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本次注册和发行的中期票据面值总额不超过人民币3.5亿元（含3.5亿元），具体发行金额需根据发行时的市场情况确定，发行金额以实际发行为准。</w:t>
      </w:r>
    </w:p>
    <w:p w14:paraId="30792675"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w:t>
      </w:r>
      <w:r w:rsidR="008C36DA" w:rsidRPr="0022325C">
        <w:rPr>
          <w:rFonts w:asciiTheme="minorEastAsia" w:eastAsiaTheme="minorEastAsia" w:hAnsiTheme="minorEastAsia" w:hint="eastAsia"/>
          <w:sz w:val="24"/>
          <w:szCs w:val="24"/>
        </w:rPr>
        <w:t>、存续期限</w:t>
      </w:r>
    </w:p>
    <w:p w14:paraId="6D2E5B84" w14:textId="32C5292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本次发行的中期票据期限不超过5年（含5年）。</w:t>
      </w:r>
    </w:p>
    <w:p w14:paraId="1DB5D9DB"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3</w:t>
      </w:r>
      <w:r w:rsidR="008C36DA" w:rsidRPr="0022325C">
        <w:rPr>
          <w:rFonts w:asciiTheme="minorEastAsia" w:eastAsiaTheme="minorEastAsia" w:hAnsiTheme="minorEastAsia" w:hint="eastAsia"/>
          <w:sz w:val="24"/>
          <w:szCs w:val="24"/>
        </w:rPr>
        <w:t>、票面利率</w:t>
      </w:r>
    </w:p>
    <w:p w14:paraId="2679B60A" w14:textId="64736B1E"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本次发行的中期票据票面利率根据市场资金供求情况确定。</w:t>
      </w:r>
    </w:p>
    <w:p w14:paraId="7C277401"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w:t>
      </w:r>
      <w:r w:rsidR="008C36DA" w:rsidRPr="0022325C">
        <w:rPr>
          <w:rFonts w:asciiTheme="minorEastAsia" w:eastAsiaTheme="minorEastAsia" w:hAnsiTheme="minorEastAsia" w:hint="eastAsia"/>
          <w:sz w:val="24"/>
          <w:szCs w:val="24"/>
        </w:rPr>
        <w:t>、发行方式</w:t>
      </w:r>
    </w:p>
    <w:p w14:paraId="26496471" w14:textId="109A3F2E"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由承销机构在全国银行间市场交易商协会注册有效期内一次性或分期发行，具体发行方式根据市场情况、利率变化和公司自身的资金需求情况确定。</w:t>
      </w:r>
    </w:p>
    <w:p w14:paraId="6DEBC380"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w:t>
      </w:r>
      <w:r w:rsidR="008C36DA" w:rsidRPr="0022325C">
        <w:rPr>
          <w:rFonts w:asciiTheme="minorEastAsia" w:eastAsiaTheme="minorEastAsia" w:hAnsiTheme="minorEastAsia" w:hint="eastAsia"/>
          <w:sz w:val="24"/>
          <w:szCs w:val="24"/>
        </w:rPr>
        <w:t>、发行对象</w:t>
      </w:r>
    </w:p>
    <w:p w14:paraId="689F0F7A" w14:textId="08B7F632"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中国银行间市场的机构投资者。</w:t>
      </w:r>
    </w:p>
    <w:p w14:paraId="3EE11E25"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w:t>
      </w:r>
      <w:r w:rsidR="008C36DA" w:rsidRPr="0022325C">
        <w:rPr>
          <w:rFonts w:asciiTheme="minorEastAsia" w:eastAsiaTheme="minorEastAsia" w:hAnsiTheme="minorEastAsia" w:hint="eastAsia"/>
          <w:sz w:val="24"/>
          <w:szCs w:val="24"/>
        </w:rPr>
        <w:t>、募集资金的用途</w:t>
      </w:r>
    </w:p>
    <w:p w14:paraId="39219FA6" w14:textId="5D4E3D44"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本次发行中期票据的募集资金拟用于公司日常生产经营，优化公司债务结构或补充流动资金及适用的法律法规允许的其他用途。</w:t>
      </w:r>
    </w:p>
    <w:p w14:paraId="571E5E17"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w:t>
      </w:r>
      <w:r w:rsidR="008C36DA" w:rsidRPr="0022325C">
        <w:rPr>
          <w:rFonts w:asciiTheme="minorEastAsia" w:eastAsiaTheme="minorEastAsia" w:hAnsiTheme="minorEastAsia" w:hint="eastAsia"/>
          <w:sz w:val="24"/>
          <w:szCs w:val="24"/>
        </w:rPr>
        <w:t>、决议的有效期</w:t>
      </w:r>
    </w:p>
    <w:p w14:paraId="59F68576" w14:textId="430C6A8D"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本次发行中期票据经公司股东大会审议通过后，在发行注册有效期内持续有效。</w:t>
      </w:r>
    </w:p>
    <w:p w14:paraId="057091E6" w14:textId="77777777" w:rsidR="008C36DA"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8</w:t>
      </w:r>
      <w:r w:rsidR="008C36DA" w:rsidRPr="0022325C">
        <w:rPr>
          <w:rFonts w:asciiTheme="minorEastAsia" w:eastAsiaTheme="minorEastAsia" w:hAnsiTheme="minorEastAsia" w:hint="eastAsia"/>
          <w:sz w:val="24"/>
          <w:szCs w:val="24"/>
        </w:rPr>
        <w:t>、关于本次发行中期票据的授权事项</w:t>
      </w:r>
    </w:p>
    <w:p w14:paraId="616AD7C2" w14:textId="4A99D7E1"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为保证本次发行中期票据工作能够有序、高效进行，董事会提请股东大会同意董事会授权公司管理层在上述发行方案内，办理与本次发行中期票据有关的事宜，包括但不限于：</w:t>
      </w:r>
    </w:p>
    <w:p w14:paraId="5AE409C9"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1）在法律、法规允许的范围内，根据公司和市场的具体情况，制定本次发行中期票据的具体发行方案以及修订、调整本次发行中期票据的发行条款，包括但不限于具体决定发行时机、发行规模、发行期数、债券利率或其确定方式等与中期票据申报和发行有关的事项；</w:t>
      </w:r>
    </w:p>
    <w:p w14:paraId="79585BD4"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（2）聘请中介机构，办理本次中期票据发行申报事宜；</w:t>
      </w:r>
    </w:p>
    <w:p w14:paraId="4DC7BEDD"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lastRenderedPageBreak/>
        <w:t>（3）签署与本次发行中期票据有关的合同、协议和文件，包括但不限于发行申请文件、承销协议、各类公告等；</w:t>
      </w:r>
    </w:p>
    <w:p w14:paraId="02F1FF07"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（4）办理必要的手续，包括但不限于办理有关的注册登记手续；</w:t>
      </w:r>
    </w:p>
    <w:p w14:paraId="18D161BF"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5）当公司出现预计不能或者到期未能按期偿付本次中期票据的本息时，将至少采取如下措施：不向股东分配利润；暂缓重大对外投资、收购兼并等资本性支出项目的实施；调减或停发董事和高级管理人员的工资和奖金；主要责任人不得调离等措施；</w:t>
      </w:r>
    </w:p>
    <w:p w14:paraId="339FAAB1"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（6）办理与本次发行中期票据有关的其他一切必要事项；</w:t>
      </w:r>
    </w:p>
    <w:p w14:paraId="0F640BAA" w14:textId="77777777"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（7）本授权的期限自股东大会批准本次发行中期票据的议案及本议案之日起至本次发行中期票据的股东大会决议失效或上述被授权事项办理完毕之日止。</w:t>
      </w:r>
    </w:p>
    <w:p w14:paraId="76883F5F" w14:textId="259736A5" w:rsidR="008C36DA" w:rsidRPr="0022325C" w:rsidRDefault="008C36DA" w:rsidP="008C36DA">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540C0979" w14:textId="2E75AD4A" w:rsidR="002F6BCE" w:rsidRPr="0022325C" w:rsidRDefault="002F6BCE"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本议案尚需提交股东大会逐项审议。</w:t>
      </w:r>
    </w:p>
    <w:p w14:paraId="7C2AE68F" w14:textId="6CD44763" w:rsidR="0096429B" w:rsidRPr="0022325C" w:rsidRDefault="0096429B" w:rsidP="002F6BCE">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14DC0479" w14:textId="73DE7883" w:rsidR="0096429B" w:rsidRPr="0022325C" w:rsidRDefault="00004E6D" w:rsidP="00A14E38">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10</w:t>
      </w:r>
      <w:r w:rsidR="0096429B"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关于公司新增控股子公司融资额度及公司为其提供担保额度的议案</w:t>
      </w:r>
      <w:r w:rsidR="0096429B" w:rsidRPr="0022325C">
        <w:rPr>
          <w:rFonts w:asciiTheme="minorEastAsia" w:eastAsiaTheme="minorEastAsia" w:hAnsiTheme="minorEastAsia" w:hint="eastAsia"/>
          <w:b/>
          <w:sz w:val="24"/>
          <w:szCs w:val="24"/>
        </w:rPr>
        <w:t>》</w:t>
      </w:r>
    </w:p>
    <w:p w14:paraId="75AD424B" w14:textId="23CB1EBA" w:rsidR="00C1505D" w:rsidRDefault="00C1505D" w:rsidP="00802952">
      <w:pPr>
        <w:adjustRightInd w:val="0"/>
        <w:snapToGrid w:val="0"/>
        <w:spacing w:line="360" w:lineRule="auto"/>
        <w:ind w:firstLineChars="200" w:firstLine="480"/>
        <w:rPr>
          <w:rFonts w:asciiTheme="minorEastAsia" w:eastAsiaTheme="minorEastAsia" w:hAnsiTheme="minorEastAsia"/>
          <w:sz w:val="24"/>
          <w:szCs w:val="24"/>
        </w:rPr>
      </w:pPr>
      <w:r w:rsidRPr="00C1505D">
        <w:rPr>
          <w:rFonts w:asciiTheme="minorEastAsia" w:eastAsiaTheme="minorEastAsia" w:hAnsiTheme="minorEastAsia" w:hint="eastAsia"/>
          <w:sz w:val="24"/>
          <w:szCs w:val="24"/>
        </w:rPr>
        <w:t>为满足公司新增控股子公司的资金需求，提高经营决策效率，实现高效筹措资金，公司董事会提请股东大会授权公司</w:t>
      </w:r>
      <w:r>
        <w:rPr>
          <w:rFonts w:asciiTheme="minorEastAsia" w:eastAsiaTheme="minorEastAsia" w:hAnsiTheme="minorEastAsia" w:hint="eastAsia"/>
          <w:sz w:val="24"/>
          <w:szCs w:val="24"/>
        </w:rPr>
        <w:t>董事会办理</w:t>
      </w:r>
      <w:r w:rsidRPr="00C1505D">
        <w:rPr>
          <w:rFonts w:asciiTheme="minorEastAsia" w:eastAsiaTheme="minorEastAsia" w:hAnsiTheme="minorEastAsia" w:hint="eastAsia"/>
          <w:sz w:val="24"/>
          <w:szCs w:val="24"/>
        </w:rPr>
        <w:t>新增控股子公司融资额度及公司为其提供担保额度的</w:t>
      </w:r>
      <w:r>
        <w:rPr>
          <w:rFonts w:asciiTheme="minorEastAsia" w:eastAsiaTheme="minorEastAsia" w:hAnsiTheme="minorEastAsia" w:hint="eastAsia"/>
          <w:sz w:val="24"/>
          <w:szCs w:val="24"/>
        </w:rPr>
        <w:t>相关事宜。</w:t>
      </w:r>
    </w:p>
    <w:p w14:paraId="79B0B2F3" w14:textId="05D023FB" w:rsidR="00685630" w:rsidRPr="0022325C" w:rsidRDefault="00685630"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详见公司同日披露于上海证券交易所网站（www.sse.com.cn）的《</w:t>
      </w:r>
      <w:r w:rsidR="00701298" w:rsidRPr="0022325C">
        <w:rPr>
          <w:rFonts w:asciiTheme="minorEastAsia" w:eastAsiaTheme="minorEastAsia" w:hAnsiTheme="minorEastAsia" w:hint="eastAsia"/>
          <w:sz w:val="24"/>
          <w:szCs w:val="24"/>
        </w:rPr>
        <w:t>关于公司新增控股子公司融资额度及公司为其提供担保额度的公告</w:t>
      </w:r>
      <w:r w:rsidRPr="0022325C">
        <w:rPr>
          <w:rFonts w:asciiTheme="minorEastAsia" w:eastAsiaTheme="minorEastAsia" w:hAnsiTheme="minorEastAsia" w:hint="eastAsia"/>
          <w:sz w:val="24"/>
          <w:szCs w:val="24"/>
        </w:rPr>
        <w:t>》（公告编号：201</w:t>
      </w:r>
      <w:r w:rsidR="00BF3A62" w:rsidRPr="0022325C">
        <w:rPr>
          <w:rFonts w:asciiTheme="minorEastAsia" w:eastAsiaTheme="minorEastAsia" w:hAnsiTheme="minorEastAsia"/>
          <w:sz w:val="24"/>
          <w:szCs w:val="24"/>
        </w:rPr>
        <w:t>9</w:t>
      </w:r>
      <w:r w:rsidRPr="0022325C">
        <w:rPr>
          <w:rFonts w:asciiTheme="minorEastAsia" w:eastAsiaTheme="minorEastAsia" w:hAnsiTheme="minorEastAsia" w:hint="eastAsia"/>
          <w:sz w:val="24"/>
          <w:szCs w:val="24"/>
        </w:rPr>
        <w:t>-</w:t>
      </w:r>
      <w:r w:rsidR="00701298" w:rsidRPr="0022325C">
        <w:rPr>
          <w:rFonts w:asciiTheme="minorEastAsia" w:eastAsiaTheme="minorEastAsia" w:hAnsiTheme="minorEastAsia"/>
          <w:sz w:val="24"/>
          <w:szCs w:val="24"/>
        </w:rPr>
        <w:t>126</w:t>
      </w:r>
      <w:r w:rsidRPr="0022325C">
        <w:rPr>
          <w:rFonts w:asciiTheme="minorEastAsia" w:eastAsiaTheme="minorEastAsia" w:hAnsiTheme="minorEastAsia" w:hint="eastAsia"/>
          <w:sz w:val="24"/>
          <w:szCs w:val="24"/>
        </w:rPr>
        <w:t>）。</w:t>
      </w:r>
    </w:p>
    <w:p w14:paraId="3823783D" w14:textId="43C88F41" w:rsidR="00CA0B60" w:rsidRPr="0022325C" w:rsidRDefault="00CA0B60"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独立董事对该议案发表了同意的独立意见。</w:t>
      </w:r>
    </w:p>
    <w:p w14:paraId="545CFC19" w14:textId="77777777" w:rsidR="00A55B15" w:rsidRPr="0022325C" w:rsidRDefault="00A55B15"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该议案尚需提交股东大会审议。</w:t>
      </w:r>
    </w:p>
    <w:p w14:paraId="0E403AA7" w14:textId="77777777"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表决结果：同意15票，反对0票，弃权0票。</w:t>
      </w:r>
    </w:p>
    <w:p w14:paraId="5116DDE7" w14:textId="140CCEDB" w:rsidR="0096429B" w:rsidRPr="0022325C" w:rsidRDefault="00975999" w:rsidP="00802952">
      <w:pPr>
        <w:adjustRightInd w:val="0"/>
        <w:snapToGrid w:val="0"/>
        <w:spacing w:line="360" w:lineRule="auto"/>
        <w:ind w:firstLineChars="200" w:firstLine="482"/>
        <w:rPr>
          <w:rFonts w:asciiTheme="minorEastAsia" w:eastAsiaTheme="minorEastAsia" w:hAnsiTheme="minorEastAsia"/>
          <w:b/>
          <w:sz w:val="24"/>
          <w:szCs w:val="24"/>
        </w:rPr>
      </w:pPr>
      <w:r w:rsidRPr="0022325C">
        <w:rPr>
          <w:rFonts w:asciiTheme="minorEastAsia" w:eastAsiaTheme="minorEastAsia" w:hAnsiTheme="minorEastAsia"/>
          <w:b/>
          <w:sz w:val="24"/>
          <w:szCs w:val="24"/>
        </w:rPr>
        <w:t>1</w:t>
      </w:r>
      <w:r w:rsidR="00004E6D" w:rsidRPr="0022325C">
        <w:rPr>
          <w:rFonts w:asciiTheme="minorEastAsia" w:eastAsiaTheme="minorEastAsia" w:hAnsiTheme="minorEastAsia"/>
          <w:b/>
          <w:sz w:val="24"/>
          <w:szCs w:val="24"/>
        </w:rPr>
        <w:t>1</w:t>
      </w:r>
      <w:r w:rsidR="0096429B" w:rsidRPr="0022325C">
        <w:rPr>
          <w:rFonts w:asciiTheme="minorEastAsia" w:eastAsiaTheme="minorEastAsia" w:hAnsiTheme="minorEastAsia" w:hint="eastAsia"/>
          <w:b/>
          <w:sz w:val="24"/>
          <w:szCs w:val="24"/>
        </w:rPr>
        <w:t>、《</w:t>
      </w:r>
      <w:r w:rsidR="00A14E38" w:rsidRPr="0022325C">
        <w:rPr>
          <w:rFonts w:asciiTheme="minorEastAsia" w:eastAsiaTheme="minorEastAsia" w:hAnsiTheme="minorEastAsia" w:hint="eastAsia"/>
          <w:b/>
          <w:sz w:val="24"/>
          <w:szCs w:val="24"/>
        </w:rPr>
        <w:t>关于提请召开2019年第二次临时股东大会的议案</w:t>
      </w:r>
      <w:r w:rsidR="0096429B" w:rsidRPr="0022325C">
        <w:rPr>
          <w:rFonts w:asciiTheme="minorEastAsia" w:eastAsiaTheme="minorEastAsia" w:hAnsiTheme="minorEastAsia" w:hint="eastAsia"/>
          <w:b/>
          <w:sz w:val="24"/>
          <w:szCs w:val="24"/>
        </w:rPr>
        <w:t>》</w:t>
      </w:r>
    </w:p>
    <w:p w14:paraId="00594413" w14:textId="1B85CC9B" w:rsidR="00A14E38" w:rsidRPr="0022325C" w:rsidRDefault="00A14E38"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根据公司经营管理工作的需要以及《中华人民共和国公司法》、《上市公司治理准则》和《山东步长制药股份有限公司章程》及其他有关规定，公司拟于2019年12月20日召开2019年第二次临时股东大会。</w:t>
      </w:r>
    </w:p>
    <w:p w14:paraId="75E2F048" w14:textId="014E663C" w:rsidR="00955207" w:rsidRPr="0022325C" w:rsidRDefault="00955207" w:rsidP="00955207">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详见公司同日披露于上海证券交易所网站（www.sse.com.cn）的《</w:t>
      </w:r>
      <w:r w:rsidR="0022325C" w:rsidRPr="0022325C">
        <w:rPr>
          <w:rFonts w:asciiTheme="minorEastAsia" w:eastAsiaTheme="minorEastAsia" w:hAnsiTheme="minorEastAsia" w:hint="eastAsia"/>
          <w:sz w:val="24"/>
          <w:szCs w:val="24"/>
        </w:rPr>
        <w:t>山东步长制药股份有限公司</w:t>
      </w:r>
      <w:r w:rsidRPr="0022325C">
        <w:rPr>
          <w:rFonts w:asciiTheme="minorEastAsia" w:eastAsiaTheme="minorEastAsia" w:hAnsiTheme="minorEastAsia" w:hint="eastAsia"/>
          <w:sz w:val="24"/>
          <w:szCs w:val="24"/>
        </w:rPr>
        <w:t>关于召开2019年第二次临时股东大会的通知》（公告编号：201</w:t>
      </w:r>
      <w:r w:rsidRPr="0022325C">
        <w:rPr>
          <w:rFonts w:asciiTheme="minorEastAsia" w:eastAsiaTheme="minorEastAsia" w:hAnsiTheme="minorEastAsia"/>
          <w:sz w:val="24"/>
          <w:szCs w:val="24"/>
        </w:rPr>
        <w:t>9</w:t>
      </w:r>
      <w:r w:rsidRPr="0022325C">
        <w:rPr>
          <w:rFonts w:asciiTheme="minorEastAsia" w:eastAsiaTheme="minorEastAsia" w:hAnsiTheme="minorEastAsia" w:hint="eastAsia"/>
          <w:sz w:val="24"/>
          <w:szCs w:val="24"/>
        </w:rPr>
        <w:t>-</w:t>
      </w:r>
      <w:r w:rsidRPr="0022325C">
        <w:rPr>
          <w:rFonts w:asciiTheme="minorEastAsia" w:eastAsiaTheme="minorEastAsia" w:hAnsiTheme="minorEastAsia"/>
          <w:sz w:val="24"/>
          <w:szCs w:val="24"/>
        </w:rPr>
        <w:t>129</w:t>
      </w:r>
      <w:r w:rsidRPr="0022325C">
        <w:rPr>
          <w:rFonts w:asciiTheme="minorEastAsia" w:eastAsiaTheme="minorEastAsia" w:hAnsiTheme="minorEastAsia" w:hint="eastAsia"/>
          <w:sz w:val="24"/>
          <w:szCs w:val="24"/>
        </w:rPr>
        <w:t>）。</w:t>
      </w:r>
    </w:p>
    <w:p w14:paraId="37F6107A" w14:textId="77777777" w:rsidR="00955207" w:rsidRPr="0022325C" w:rsidRDefault="00955207" w:rsidP="00802952">
      <w:pPr>
        <w:adjustRightInd w:val="0"/>
        <w:snapToGrid w:val="0"/>
        <w:spacing w:line="360" w:lineRule="auto"/>
        <w:ind w:firstLineChars="200" w:firstLine="480"/>
        <w:rPr>
          <w:rFonts w:asciiTheme="minorEastAsia" w:eastAsiaTheme="minorEastAsia" w:hAnsiTheme="minorEastAsia"/>
          <w:sz w:val="24"/>
          <w:szCs w:val="24"/>
        </w:rPr>
      </w:pPr>
    </w:p>
    <w:p w14:paraId="47416087" w14:textId="2EB2A49F" w:rsidR="0096429B" w:rsidRPr="0022325C" w:rsidRDefault="0096429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表决结果：同意</w:t>
      </w:r>
      <w:r w:rsidR="008C36DA" w:rsidRPr="0022325C">
        <w:rPr>
          <w:rFonts w:asciiTheme="minorEastAsia" w:eastAsiaTheme="minorEastAsia" w:hAnsiTheme="minorEastAsia"/>
          <w:sz w:val="24"/>
          <w:szCs w:val="24"/>
        </w:rPr>
        <w:t>15</w:t>
      </w:r>
      <w:r w:rsidRPr="0022325C">
        <w:rPr>
          <w:rFonts w:asciiTheme="minorEastAsia" w:eastAsiaTheme="minorEastAsia" w:hAnsiTheme="minorEastAsia" w:hint="eastAsia"/>
          <w:sz w:val="24"/>
          <w:szCs w:val="24"/>
        </w:rPr>
        <w:t>票，反对0票，弃权0票。</w:t>
      </w:r>
    </w:p>
    <w:p w14:paraId="7080D281" w14:textId="77777777" w:rsidR="00A14E38" w:rsidRPr="0022325C" w:rsidRDefault="00A14E38" w:rsidP="00802952">
      <w:pPr>
        <w:adjustRightInd w:val="0"/>
        <w:snapToGrid w:val="0"/>
        <w:spacing w:line="360" w:lineRule="auto"/>
        <w:ind w:firstLineChars="200" w:firstLine="482"/>
        <w:rPr>
          <w:rFonts w:asciiTheme="minorEastAsia" w:eastAsiaTheme="minorEastAsia" w:hAnsiTheme="minorEastAsia"/>
          <w:b/>
          <w:sz w:val="24"/>
          <w:szCs w:val="24"/>
        </w:rPr>
      </w:pPr>
    </w:p>
    <w:p w14:paraId="19189FE4" w14:textId="77777777" w:rsidR="00A14E38" w:rsidRPr="0022325C" w:rsidRDefault="00A14E38" w:rsidP="00802952">
      <w:pPr>
        <w:adjustRightInd w:val="0"/>
        <w:snapToGrid w:val="0"/>
        <w:spacing w:line="360" w:lineRule="auto"/>
        <w:ind w:firstLineChars="200" w:firstLine="482"/>
        <w:rPr>
          <w:rFonts w:asciiTheme="minorEastAsia" w:eastAsiaTheme="minorEastAsia" w:hAnsiTheme="minorEastAsia"/>
          <w:b/>
          <w:sz w:val="24"/>
          <w:szCs w:val="24"/>
        </w:rPr>
      </w:pPr>
    </w:p>
    <w:p w14:paraId="19C7BB47" w14:textId="46E2DEE2" w:rsidR="00F6170B" w:rsidRPr="0022325C" w:rsidRDefault="00F6170B" w:rsidP="00802952">
      <w:pPr>
        <w:adjustRightInd w:val="0"/>
        <w:snapToGrid w:val="0"/>
        <w:spacing w:line="360" w:lineRule="auto"/>
        <w:ind w:firstLineChars="200" w:firstLine="480"/>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特此公告。</w:t>
      </w:r>
    </w:p>
    <w:p w14:paraId="1E684260" w14:textId="77777777" w:rsidR="00F6170B" w:rsidRPr="0022325C" w:rsidRDefault="00F6170B" w:rsidP="002D721D">
      <w:pPr>
        <w:adjustRightInd w:val="0"/>
        <w:snapToGrid w:val="0"/>
        <w:spacing w:line="360" w:lineRule="auto"/>
        <w:ind w:firstLineChars="200" w:firstLine="480"/>
        <w:rPr>
          <w:rFonts w:asciiTheme="minorEastAsia" w:eastAsiaTheme="minorEastAsia" w:hAnsiTheme="minorEastAsia"/>
          <w:sz w:val="24"/>
          <w:szCs w:val="24"/>
          <w:highlight w:val="yellow"/>
        </w:rPr>
      </w:pPr>
    </w:p>
    <w:p w14:paraId="20C71D77" w14:textId="77777777" w:rsidR="00A662A7" w:rsidRPr="0022325C" w:rsidRDefault="00A662A7" w:rsidP="002D721D">
      <w:pPr>
        <w:adjustRightInd w:val="0"/>
        <w:snapToGrid w:val="0"/>
        <w:spacing w:line="360" w:lineRule="auto"/>
        <w:ind w:right="360"/>
        <w:jc w:val="right"/>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山东步长制药股份有限公司</w:t>
      </w:r>
      <w:r w:rsidR="0096429B" w:rsidRPr="0022325C">
        <w:rPr>
          <w:rFonts w:asciiTheme="minorEastAsia" w:eastAsiaTheme="minorEastAsia" w:hAnsiTheme="minorEastAsia" w:hint="eastAsia"/>
          <w:sz w:val="24"/>
          <w:szCs w:val="24"/>
        </w:rPr>
        <w:t>董</w:t>
      </w:r>
      <w:r w:rsidR="006E2492" w:rsidRPr="0022325C">
        <w:rPr>
          <w:rFonts w:asciiTheme="minorEastAsia" w:eastAsiaTheme="minorEastAsia" w:hAnsiTheme="minorEastAsia" w:hint="eastAsia"/>
          <w:sz w:val="24"/>
          <w:szCs w:val="24"/>
        </w:rPr>
        <w:t>事会</w:t>
      </w:r>
    </w:p>
    <w:p w14:paraId="11C227BD" w14:textId="64F4215B" w:rsidR="00F6170B" w:rsidRPr="0022325C" w:rsidRDefault="00B10A15" w:rsidP="00B1640F">
      <w:pPr>
        <w:wordWrap w:val="0"/>
        <w:adjustRightInd w:val="0"/>
        <w:snapToGrid w:val="0"/>
        <w:spacing w:line="360" w:lineRule="auto"/>
        <w:ind w:right="360"/>
        <w:jc w:val="right"/>
        <w:rPr>
          <w:rFonts w:asciiTheme="minorEastAsia" w:eastAsiaTheme="minorEastAsia" w:hAnsiTheme="minorEastAsia"/>
          <w:sz w:val="24"/>
          <w:szCs w:val="24"/>
        </w:rPr>
      </w:pPr>
      <w:r w:rsidRPr="0022325C">
        <w:rPr>
          <w:rFonts w:asciiTheme="minorEastAsia" w:eastAsiaTheme="minorEastAsia" w:hAnsiTheme="minorEastAsia" w:hint="eastAsia"/>
          <w:sz w:val="24"/>
          <w:szCs w:val="24"/>
        </w:rPr>
        <w:t>201</w:t>
      </w:r>
      <w:r w:rsidR="003E1D8E" w:rsidRPr="0022325C">
        <w:rPr>
          <w:rFonts w:asciiTheme="minorEastAsia" w:eastAsiaTheme="minorEastAsia" w:hAnsiTheme="minorEastAsia"/>
          <w:sz w:val="24"/>
          <w:szCs w:val="24"/>
        </w:rPr>
        <w:t>9</w:t>
      </w:r>
      <w:r w:rsidR="00F6170B" w:rsidRPr="0022325C">
        <w:rPr>
          <w:rFonts w:asciiTheme="minorEastAsia" w:eastAsiaTheme="minorEastAsia" w:hAnsiTheme="minorEastAsia" w:hint="eastAsia"/>
          <w:sz w:val="24"/>
          <w:szCs w:val="24"/>
        </w:rPr>
        <w:t>年</w:t>
      </w:r>
      <w:r w:rsidR="00A14E38" w:rsidRPr="0022325C">
        <w:rPr>
          <w:rFonts w:asciiTheme="minorEastAsia" w:eastAsiaTheme="minorEastAsia" w:hAnsiTheme="minorEastAsia"/>
          <w:sz w:val="24"/>
          <w:szCs w:val="24"/>
        </w:rPr>
        <w:t>12</w:t>
      </w:r>
      <w:r w:rsidR="00F6170B" w:rsidRPr="0022325C">
        <w:rPr>
          <w:rFonts w:asciiTheme="minorEastAsia" w:eastAsiaTheme="minorEastAsia" w:hAnsiTheme="minorEastAsia" w:hint="eastAsia"/>
          <w:sz w:val="24"/>
          <w:szCs w:val="24"/>
        </w:rPr>
        <w:t>月</w:t>
      </w:r>
      <w:r w:rsidR="00A14E38" w:rsidRPr="0022325C">
        <w:rPr>
          <w:rFonts w:asciiTheme="minorEastAsia" w:eastAsiaTheme="minorEastAsia" w:hAnsiTheme="minorEastAsia"/>
          <w:sz w:val="24"/>
          <w:szCs w:val="24"/>
        </w:rPr>
        <w:t>3</w:t>
      </w:r>
      <w:r w:rsidR="00F6170B" w:rsidRPr="0022325C">
        <w:rPr>
          <w:rFonts w:asciiTheme="minorEastAsia" w:eastAsiaTheme="minorEastAsia" w:hAnsiTheme="minorEastAsia" w:hint="eastAsia"/>
          <w:sz w:val="24"/>
          <w:szCs w:val="24"/>
        </w:rPr>
        <w:t>日</w:t>
      </w:r>
      <w:r w:rsidRPr="0022325C">
        <w:rPr>
          <w:rFonts w:asciiTheme="minorEastAsia" w:eastAsiaTheme="minorEastAsia" w:hAnsiTheme="minorEastAsia" w:hint="eastAsia"/>
          <w:sz w:val="24"/>
          <w:szCs w:val="24"/>
        </w:rPr>
        <w:t xml:space="preserve"> </w:t>
      </w:r>
      <w:r w:rsidR="00B1640F" w:rsidRPr="0022325C">
        <w:rPr>
          <w:rFonts w:asciiTheme="minorEastAsia" w:eastAsiaTheme="minorEastAsia" w:hAnsiTheme="minorEastAsia"/>
          <w:sz w:val="24"/>
          <w:szCs w:val="24"/>
        </w:rPr>
        <w:t xml:space="preserve">   </w:t>
      </w:r>
      <w:r w:rsidR="00FD6F67" w:rsidRPr="0022325C">
        <w:rPr>
          <w:rFonts w:asciiTheme="minorEastAsia" w:eastAsiaTheme="minorEastAsia" w:hAnsiTheme="minorEastAsia" w:hint="eastAsia"/>
          <w:sz w:val="24"/>
          <w:szCs w:val="24"/>
        </w:rPr>
        <w:t xml:space="preserve">  </w:t>
      </w:r>
    </w:p>
    <w:p w14:paraId="6C8BCF6D" w14:textId="6287BA4B" w:rsidR="00625F38" w:rsidRPr="0022325C" w:rsidRDefault="00625F38" w:rsidP="00EE5C1C">
      <w:pPr>
        <w:adjustRightInd w:val="0"/>
        <w:snapToGrid w:val="0"/>
        <w:spacing w:line="360" w:lineRule="auto"/>
        <w:ind w:right="360" w:firstLineChars="177" w:firstLine="425"/>
        <w:rPr>
          <w:rFonts w:asciiTheme="minorEastAsia" w:eastAsiaTheme="minorEastAsia" w:hAnsiTheme="minorEastAsia"/>
          <w:sz w:val="24"/>
          <w:szCs w:val="24"/>
        </w:rPr>
      </w:pPr>
    </w:p>
    <w:sectPr w:rsidR="00625F38" w:rsidRPr="0022325C" w:rsidSect="003E38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5C5DC" w14:textId="77777777" w:rsidR="00BC118D" w:rsidRDefault="00BC118D" w:rsidP="00FA7273">
      <w:r>
        <w:separator/>
      </w:r>
    </w:p>
  </w:endnote>
  <w:endnote w:type="continuationSeparator" w:id="0">
    <w:p w14:paraId="5C4C0A04" w14:textId="77777777" w:rsidR="00BC118D" w:rsidRDefault="00BC118D"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52047"/>
      <w:docPartObj>
        <w:docPartGallery w:val="Page Numbers (Bottom of Page)"/>
        <w:docPartUnique/>
      </w:docPartObj>
    </w:sdtPr>
    <w:sdtEndPr/>
    <w:sdtContent>
      <w:p w14:paraId="51EB1123" w14:textId="22338325" w:rsidR="000D0240" w:rsidRDefault="000D0240" w:rsidP="000D0240">
        <w:pPr>
          <w:pStyle w:val="a4"/>
          <w:jc w:val="center"/>
        </w:pPr>
        <w:r>
          <w:fldChar w:fldCharType="begin"/>
        </w:r>
        <w:r>
          <w:instrText>PAGE   \* MERGEFORMAT</w:instrText>
        </w:r>
        <w:r>
          <w:fldChar w:fldCharType="separate"/>
        </w:r>
        <w:r w:rsidR="00FA46F2" w:rsidRPr="00FA46F2">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F4E9" w14:textId="77777777" w:rsidR="00BC118D" w:rsidRDefault="00BC118D" w:rsidP="00FA7273">
      <w:r>
        <w:separator/>
      </w:r>
    </w:p>
  </w:footnote>
  <w:footnote w:type="continuationSeparator" w:id="0">
    <w:p w14:paraId="4CA4A5C2" w14:textId="77777777" w:rsidR="00BC118D" w:rsidRDefault="00BC118D"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B23625"/>
    <w:multiLevelType w:val="hybridMultilevel"/>
    <w:tmpl w:val="184A3D74"/>
    <w:lvl w:ilvl="0" w:tplc="775686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DD70634"/>
    <w:multiLevelType w:val="hybridMultilevel"/>
    <w:tmpl w:val="061A740E"/>
    <w:lvl w:ilvl="0" w:tplc="9F5E65A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0B"/>
    <w:rsid w:val="00004411"/>
    <w:rsid w:val="00004E6D"/>
    <w:rsid w:val="000228C1"/>
    <w:rsid w:val="00030715"/>
    <w:rsid w:val="00033302"/>
    <w:rsid w:val="00037849"/>
    <w:rsid w:val="00041930"/>
    <w:rsid w:val="0006683A"/>
    <w:rsid w:val="00070F29"/>
    <w:rsid w:val="00084096"/>
    <w:rsid w:val="00086CC5"/>
    <w:rsid w:val="00095EF3"/>
    <w:rsid w:val="000A0BDD"/>
    <w:rsid w:val="000C1431"/>
    <w:rsid w:val="000C5FD5"/>
    <w:rsid w:val="000D0240"/>
    <w:rsid w:val="000D09AC"/>
    <w:rsid w:val="000E5138"/>
    <w:rsid w:val="000E7AAE"/>
    <w:rsid w:val="000F3C07"/>
    <w:rsid w:val="000F3DC3"/>
    <w:rsid w:val="000F3E6E"/>
    <w:rsid w:val="0011073F"/>
    <w:rsid w:val="0011752C"/>
    <w:rsid w:val="00117817"/>
    <w:rsid w:val="00120E96"/>
    <w:rsid w:val="001269BC"/>
    <w:rsid w:val="001318C3"/>
    <w:rsid w:val="00136A67"/>
    <w:rsid w:val="00163FA0"/>
    <w:rsid w:val="00185EE5"/>
    <w:rsid w:val="00190FFC"/>
    <w:rsid w:val="00192AAB"/>
    <w:rsid w:val="0019309A"/>
    <w:rsid w:val="001C1672"/>
    <w:rsid w:val="001D33B1"/>
    <w:rsid w:val="001E27FF"/>
    <w:rsid w:val="001E2EBD"/>
    <w:rsid w:val="001E44BC"/>
    <w:rsid w:val="001F106A"/>
    <w:rsid w:val="001F5CE3"/>
    <w:rsid w:val="00200E78"/>
    <w:rsid w:val="00205D15"/>
    <w:rsid w:val="00210DC7"/>
    <w:rsid w:val="0022325C"/>
    <w:rsid w:val="002256CA"/>
    <w:rsid w:val="00233594"/>
    <w:rsid w:val="00245DFB"/>
    <w:rsid w:val="00260294"/>
    <w:rsid w:val="002630AC"/>
    <w:rsid w:val="00263676"/>
    <w:rsid w:val="00270D3C"/>
    <w:rsid w:val="0028241B"/>
    <w:rsid w:val="00287738"/>
    <w:rsid w:val="002921B0"/>
    <w:rsid w:val="0029247F"/>
    <w:rsid w:val="002A0397"/>
    <w:rsid w:val="002A7084"/>
    <w:rsid w:val="002B1027"/>
    <w:rsid w:val="002C0AF3"/>
    <w:rsid w:val="002C5B59"/>
    <w:rsid w:val="002D2612"/>
    <w:rsid w:val="002D721D"/>
    <w:rsid w:val="002E303B"/>
    <w:rsid w:val="002F6BCE"/>
    <w:rsid w:val="002F703F"/>
    <w:rsid w:val="00300BBD"/>
    <w:rsid w:val="00301E37"/>
    <w:rsid w:val="00305EEB"/>
    <w:rsid w:val="00310F31"/>
    <w:rsid w:val="003120A9"/>
    <w:rsid w:val="00314B95"/>
    <w:rsid w:val="00317481"/>
    <w:rsid w:val="00334942"/>
    <w:rsid w:val="003508C2"/>
    <w:rsid w:val="00382D13"/>
    <w:rsid w:val="00383BA5"/>
    <w:rsid w:val="003949BC"/>
    <w:rsid w:val="00396C11"/>
    <w:rsid w:val="003A41E5"/>
    <w:rsid w:val="003D184C"/>
    <w:rsid w:val="003D26A2"/>
    <w:rsid w:val="003D443E"/>
    <w:rsid w:val="003D7BA4"/>
    <w:rsid w:val="003E0491"/>
    <w:rsid w:val="003E1D8E"/>
    <w:rsid w:val="003E3835"/>
    <w:rsid w:val="003F510D"/>
    <w:rsid w:val="0041173E"/>
    <w:rsid w:val="00417F39"/>
    <w:rsid w:val="00422EFD"/>
    <w:rsid w:val="00435DA4"/>
    <w:rsid w:val="0045781A"/>
    <w:rsid w:val="00476FD8"/>
    <w:rsid w:val="00482CD1"/>
    <w:rsid w:val="004848F4"/>
    <w:rsid w:val="00484DC4"/>
    <w:rsid w:val="00487ACB"/>
    <w:rsid w:val="00493204"/>
    <w:rsid w:val="00493AA1"/>
    <w:rsid w:val="0049682A"/>
    <w:rsid w:val="004A7700"/>
    <w:rsid w:val="004B22A4"/>
    <w:rsid w:val="004C18E3"/>
    <w:rsid w:val="004C4425"/>
    <w:rsid w:val="004C5826"/>
    <w:rsid w:val="004C5F11"/>
    <w:rsid w:val="004D41D9"/>
    <w:rsid w:val="004D6137"/>
    <w:rsid w:val="004D73B4"/>
    <w:rsid w:val="004E0CD1"/>
    <w:rsid w:val="004E2525"/>
    <w:rsid w:val="004E4835"/>
    <w:rsid w:val="004F2D21"/>
    <w:rsid w:val="004F3721"/>
    <w:rsid w:val="004F5D68"/>
    <w:rsid w:val="005001DA"/>
    <w:rsid w:val="005066BA"/>
    <w:rsid w:val="00513F25"/>
    <w:rsid w:val="0052659B"/>
    <w:rsid w:val="005636AF"/>
    <w:rsid w:val="00566124"/>
    <w:rsid w:val="00566480"/>
    <w:rsid w:val="00566B0C"/>
    <w:rsid w:val="005802FC"/>
    <w:rsid w:val="005868E3"/>
    <w:rsid w:val="005A4A68"/>
    <w:rsid w:val="005C12B7"/>
    <w:rsid w:val="005C456A"/>
    <w:rsid w:val="005D38D0"/>
    <w:rsid w:val="005E13E2"/>
    <w:rsid w:val="005E2A7C"/>
    <w:rsid w:val="005F1D43"/>
    <w:rsid w:val="005F6B86"/>
    <w:rsid w:val="005F72A0"/>
    <w:rsid w:val="005F76F0"/>
    <w:rsid w:val="00600596"/>
    <w:rsid w:val="0060769A"/>
    <w:rsid w:val="00607C65"/>
    <w:rsid w:val="00614208"/>
    <w:rsid w:val="00625F38"/>
    <w:rsid w:val="00641090"/>
    <w:rsid w:val="00651E2F"/>
    <w:rsid w:val="00655C56"/>
    <w:rsid w:val="006764AC"/>
    <w:rsid w:val="006814D1"/>
    <w:rsid w:val="00685630"/>
    <w:rsid w:val="006918FA"/>
    <w:rsid w:val="006A1E97"/>
    <w:rsid w:val="006A7160"/>
    <w:rsid w:val="006B7056"/>
    <w:rsid w:val="006B7988"/>
    <w:rsid w:val="006C41BE"/>
    <w:rsid w:val="006C6F38"/>
    <w:rsid w:val="006E2492"/>
    <w:rsid w:val="006F4348"/>
    <w:rsid w:val="00701298"/>
    <w:rsid w:val="00702A87"/>
    <w:rsid w:val="00715DDC"/>
    <w:rsid w:val="007175A9"/>
    <w:rsid w:val="0072076A"/>
    <w:rsid w:val="00734183"/>
    <w:rsid w:val="007347A4"/>
    <w:rsid w:val="0074575D"/>
    <w:rsid w:val="007465CC"/>
    <w:rsid w:val="00746763"/>
    <w:rsid w:val="00752E0D"/>
    <w:rsid w:val="00753725"/>
    <w:rsid w:val="0076288D"/>
    <w:rsid w:val="00765A4D"/>
    <w:rsid w:val="007763F3"/>
    <w:rsid w:val="00776924"/>
    <w:rsid w:val="00784C65"/>
    <w:rsid w:val="0078534C"/>
    <w:rsid w:val="007A47F3"/>
    <w:rsid w:val="007A4FB3"/>
    <w:rsid w:val="007A67DB"/>
    <w:rsid w:val="007B133F"/>
    <w:rsid w:val="007B48AC"/>
    <w:rsid w:val="007B5D35"/>
    <w:rsid w:val="007B624B"/>
    <w:rsid w:val="007D04C0"/>
    <w:rsid w:val="007D4C24"/>
    <w:rsid w:val="007D65F5"/>
    <w:rsid w:val="007D7BE7"/>
    <w:rsid w:val="007E2285"/>
    <w:rsid w:val="007E6D42"/>
    <w:rsid w:val="007E7DAB"/>
    <w:rsid w:val="007F00E9"/>
    <w:rsid w:val="00802952"/>
    <w:rsid w:val="00803E47"/>
    <w:rsid w:val="00805281"/>
    <w:rsid w:val="00805BC1"/>
    <w:rsid w:val="008060A1"/>
    <w:rsid w:val="00811030"/>
    <w:rsid w:val="00813B9B"/>
    <w:rsid w:val="008157FC"/>
    <w:rsid w:val="008244AB"/>
    <w:rsid w:val="0082725E"/>
    <w:rsid w:val="0083585D"/>
    <w:rsid w:val="008755E4"/>
    <w:rsid w:val="00886ADB"/>
    <w:rsid w:val="008871C6"/>
    <w:rsid w:val="0089318E"/>
    <w:rsid w:val="00897839"/>
    <w:rsid w:val="008B158C"/>
    <w:rsid w:val="008C2840"/>
    <w:rsid w:val="008C36DA"/>
    <w:rsid w:val="008D101E"/>
    <w:rsid w:val="008D5CC3"/>
    <w:rsid w:val="008E0777"/>
    <w:rsid w:val="008E38C0"/>
    <w:rsid w:val="008E449F"/>
    <w:rsid w:val="008F4BA4"/>
    <w:rsid w:val="008F5C2B"/>
    <w:rsid w:val="00900AC5"/>
    <w:rsid w:val="00903834"/>
    <w:rsid w:val="00903E25"/>
    <w:rsid w:val="00903F01"/>
    <w:rsid w:val="0094171A"/>
    <w:rsid w:val="009475D6"/>
    <w:rsid w:val="00955207"/>
    <w:rsid w:val="00956799"/>
    <w:rsid w:val="009574F9"/>
    <w:rsid w:val="009616BC"/>
    <w:rsid w:val="0096429B"/>
    <w:rsid w:val="00965630"/>
    <w:rsid w:val="0096569A"/>
    <w:rsid w:val="00965A95"/>
    <w:rsid w:val="0097444D"/>
    <w:rsid w:val="00975452"/>
    <w:rsid w:val="00975999"/>
    <w:rsid w:val="009770DC"/>
    <w:rsid w:val="00985A6E"/>
    <w:rsid w:val="009A4C56"/>
    <w:rsid w:val="009C3CC7"/>
    <w:rsid w:val="009D1CC2"/>
    <w:rsid w:val="00A121C5"/>
    <w:rsid w:val="00A14E38"/>
    <w:rsid w:val="00A16BD4"/>
    <w:rsid w:val="00A32FCB"/>
    <w:rsid w:val="00A33DB0"/>
    <w:rsid w:val="00A36933"/>
    <w:rsid w:val="00A45B55"/>
    <w:rsid w:val="00A466B5"/>
    <w:rsid w:val="00A5430A"/>
    <w:rsid w:val="00A55B15"/>
    <w:rsid w:val="00A653CE"/>
    <w:rsid w:val="00A662A7"/>
    <w:rsid w:val="00A67327"/>
    <w:rsid w:val="00A803F9"/>
    <w:rsid w:val="00A82CDA"/>
    <w:rsid w:val="00AA2E42"/>
    <w:rsid w:val="00AB3CC8"/>
    <w:rsid w:val="00AB46B9"/>
    <w:rsid w:val="00AC13FD"/>
    <w:rsid w:val="00AC431D"/>
    <w:rsid w:val="00AD5FCF"/>
    <w:rsid w:val="00B020F6"/>
    <w:rsid w:val="00B0247D"/>
    <w:rsid w:val="00B03AFC"/>
    <w:rsid w:val="00B06498"/>
    <w:rsid w:val="00B07E59"/>
    <w:rsid w:val="00B10A15"/>
    <w:rsid w:val="00B1491A"/>
    <w:rsid w:val="00B1640F"/>
    <w:rsid w:val="00B16439"/>
    <w:rsid w:val="00B1790B"/>
    <w:rsid w:val="00B206F7"/>
    <w:rsid w:val="00B374B5"/>
    <w:rsid w:val="00B44D93"/>
    <w:rsid w:val="00B515C4"/>
    <w:rsid w:val="00B51DFC"/>
    <w:rsid w:val="00B52BD5"/>
    <w:rsid w:val="00B5757C"/>
    <w:rsid w:val="00B715F5"/>
    <w:rsid w:val="00B87F2F"/>
    <w:rsid w:val="00B904EB"/>
    <w:rsid w:val="00B912DE"/>
    <w:rsid w:val="00B959D5"/>
    <w:rsid w:val="00BA0669"/>
    <w:rsid w:val="00BA1158"/>
    <w:rsid w:val="00BB2BCB"/>
    <w:rsid w:val="00BB7743"/>
    <w:rsid w:val="00BC118D"/>
    <w:rsid w:val="00BC39ED"/>
    <w:rsid w:val="00BC42FA"/>
    <w:rsid w:val="00BC78FF"/>
    <w:rsid w:val="00BC7E47"/>
    <w:rsid w:val="00BD038E"/>
    <w:rsid w:val="00BE1824"/>
    <w:rsid w:val="00BF3A62"/>
    <w:rsid w:val="00C03D9C"/>
    <w:rsid w:val="00C1505D"/>
    <w:rsid w:val="00C16A63"/>
    <w:rsid w:val="00C34818"/>
    <w:rsid w:val="00C41A6D"/>
    <w:rsid w:val="00C44564"/>
    <w:rsid w:val="00C528C7"/>
    <w:rsid w:val="00C564E8"/>
    <w:rsid w:val="00C605D2"/>
    <w:rsid w:val="00C61552"/>
    <w:rsid w:val="00C716E4"/>
    <w:rsid w:val="00C73590"/>
    <w:rsid w:val="00C921E7"/>
    <w:rsid w:val="00C924EB"/>
    <w:rsid w:val="00CA0B60"/>
    <w:rsid w:val="00CB0106"/>
    <w:rsid w:val="00CB2DDB"/>
    <w:rsid w:val="00CB3AD1"/>
    <w:rsid w:val="00CB57F9"/>
    <w:rsid w:val="00CB7A14"/>
    <w:rsid w:val="00CC0B6E"/>
    <w:rsid w:val="00CD6289"/>
    <w:rsid w:val="00CE14F5"/>
    <w:rsid w:val="00CE2DD9"/>
    <w:rsid w:val="00CF7988"/>
    <w:rsid w:val="00D004B5"/>
    <w:rsid w:val="00D01A48"/>
    <w:rsid w:val="00D157A2"/>
    <w:rsid w:val="00D16DDC"/>
    <w:rsid w:val="00D17C23"/>
    <w:rsid w:val="00D3247F"/>
    <w:rsid w:val="00D414E6"/>
    <w:rsid w:val="00D42170"/>
    <w:rsid w:val="00D42E2C"/>
    <w:rsid w:val="00D4702B"/>
    <w:rsid w:val="00D50080"/>
    <w:rsid w:val="00D57636"/>
    <w:rsid w:val="00D612F6"/>
    <w:rsid w:val="00D718F8"/>
    <w:rsid w:val="00D74694"/>
    <w:rsid w:val="00D806E8"/>
    <w:rsid w:val="00D83CE5"/>
    <w:rsid w:val="00D939AF"/>
    <w:rsid w:val="00D96C5E"/>
    <w:rsid w:val="00DA640E"/>
    <w:rsid w:val="00DC00B6"/>
    <w:rsid w:val="00DD4CE8"/>
    <w:rsid w:val="00DE5D43"/>
    <w:rsid w:val="00E00A5C"/>
    <w:rsid w:val="00E0796B"/>
    <w:rsid w:val="00E17074"/>
    <w:rsid w:val="00E2257C"/>
    <w:rsid w:val="00E30D4B"/>
    <w:rsid w:val="00E471A6"/>
    <w:rsid w:val="00E503EE"/>
    <w:rsid w:val="00E54656"/>
    <w:rsid w:val="00E6693C"/>
    <w:rsid w:val="00E67E85"/>
    <w:rsid w:val="00E704A5"/>
    <w:rsid w:val="00E77599"/>
    <w:rsid w:val="00E846E6"/>
    <w:rsid w:val="00E85815"/>
    <w:rsid w:val="00E9315C"/>
    <w:rsid w:val="00EA07ED"/>
    <w:rsid w:val="00EA3CA4"/>
    <w:rsid w:val="00EA3F5A"/>
    <w:rsid w:val="00ED0A8E"/>
    <w:rsid w:val="00ED5A88"/>
    <w:rsid w:val="00ED7054"/>
    <w:rsid w:val="00EE037E"/>
    <w:rsid w:val="00EE4C01"/>
    <w:rsid w:val="00EE5C1C"/>
    <w:rsid w:val="00EF58DB"/>
    <w:rsid w:val="00F1284A"/>
    <w:rsid w:val="00F165AA"/>
    <w:rsid w:val="00F20279"/>
    <w:rsid w:val="00F25050"/>
    <w:rsid w:val="00F310B1"/>
    <w:rsid w:val="00F428B6"/>
    <w:rsid w:val="00F53911"/>
    <w:rsid w:val="00F6170B"/>
    <w:rsid w:val="00F66D56"/>
    <w:rsid w:val="00F73728"/>
    <w:rsid w:val="00F76083"/>
    <w:rsid w:val="00F86362"/>
    <w:rsid w:val="00F930A7"/>
    <w:rsid w:val="00F95A41"/>
    <w:rsid w:val="00FA46F2"/>
    <w:rsid w:val="00FA5E74"/>
    <w:rsid w:val="00FA7273"/>
    <w:rsid w:val="00FB6920"/>
    <w:rsid w:val="00FC1487"/>
    <w:rsid w:val="00FC27DA"/>
    <w:rsid w:val="00FC53C2"/>
    <w:rsid w:val="00FD6F67"/>
    <w:rsid w:val="00FE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9652"/>
  <w15:docId w15:val="{6A5050A4-E2C8-4A1F-824E-B3F848CB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character" w:styleId="a7">
    <w:name w:val="annotation reference"/>
    <w:basedOn w:val="a0"/>
    <w:uiPriority w:val="99"/>
    <w:semiHidden/>
    <w:unhideWhenUsed/>
    <w:rsid w:val="00E6693C"/>
    <w:rPr>
      <w:sz w:val="21"/>
      <w:szCs w:val="21"/>
    </w:rPr>
  </w:style>
  <w:style w:type="paragraph" w:styleId="a8">
    <w:name w:val="annotation text"/>
    <w:basedOn w:val="a"/>
    <w:link w:val="Char2"/>
    <w:uiPriority w:val="99"/>
    <w:semiHidden/>
    <w:unhideWhenUsed/>
    <w:rsid w:val="00E6693C"/>
    <w:pPr>
      <w:jc w:val="left"/>
    </w:pPr>
  </w:style>
  <w:style w:type="character" w:customStyle="1" w:styleId="Char2">
    <w:name w:val="批注文字 Char"/>
    <w:basedOn w:val="a0"/>
    <w:link w:val="a8"/>
    <w:uiPriority w:val="99"/>
    <w:semiHidden/>
    <w:rsid w:val="00E6693C"/>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E6693C"/>
    <w:rPr>
      <w:b/>
      <w:bCs/>
    </w:rPr>
  </w:style>
  <w:style w:type="character" w:customStyle="1" w:styleId="Char3">
    <w:name w:val="批注主题 Char"/>
    <w:basedOn w:val="Char2"/>
    <w:link w:val="a9"/>
    <w:uiPriority w:val="99"/>
    <w:semiHidden/>
    <w:rsid w:val="00E6693C"/>
    <w:rPr>
      <w:rFonts w:ascii="Times New Roman" w:eastAsia="宋体" w:hAnsi="Times New Roman" w:cs="Times New Roman"/>
      <w:b/>
      <w:bCs/>
      <w:szCs w:val="20"/>
    </w:rPr>
  </w:style>
  <w:style w:type="paragraph" w:styleId="aa">
    <w:name w:val="List Paragraph"/>
    <w:basedOn w:val="a"/>
    <w:uiPriority w:val="34"/>
    <w:qFormat/>
    <w:rsid w:val="002E303B"/>
    <w:pPr>
      <w:ind w:firstLineChars="200" w:firstLine="420"/>
    </w:pPr>
  </w:style>
  <w:style w:type="character" w:styleId="ab">
    <w:name w:val="Hyperlink"/>
    <w:basedOn w:val="a0"/>
    <w:uiPriority w:val="99"/>
    <w:unhideWhenUsed/>
    <w:rsid w:val="007175A9"/>
    <w:rPr>
      <w:color w:val="0000FF" w:themeColor="hyperlink"/>
      <w:u w:val="single"/>
    </w:rPr>
  </w:style>
  <w:style w:type="paragraph" w:styleId="ac">
    <w:name w:val="Date"/>
    <w:basedOn w:val="a"/>
    <w:next w:val="a"/>
    <w:link w:val="Char4"/>
    <w:uiPriority w:val="99"/>
    <w:semiHidden/>
    <w:unhideWhenUsed/>
    <w:rsid w:val="00625F38"/>
    <w:pPr>
      <w:ind w:leftChars="2500" w:left="100"/>
    </w:pPr>
  </w:style>
  <w:style w:type="character" w:customStyle="1" w:styleId="Char4">
    <w:name w:val="日期 Char"/>
    <w:basedOn w:val="a0"/>
    <w:link w:val="ac"/>
    <w:uiPriority w:val="99"/>
    <w:semiHidden/>
    <w:rsid w:val="00625F38"/>
    <w:rPr>
      <w:rFonts w:ascii="Times New Roman" w:eastAsia="宋体" w:hAnsi="Times New Roman" w:cs="Times New Roman"/>
      <w:szCs w:val="20"/>
    </w:rPr>
  </w:style>
  <w:style w:type="character" w:customStyle="1" w:styleId="1">
    <w:name w:val="未处理的提及1"/>
    <w:basedOn w:val="a0"/>
    <w:uiPriority w:val="99"/>
    <w:semiHidden/>
    <w:unhideWhenUsed/>
    <w:rsid w:val="005F6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5F0C-5F57-4088-AAA5-6B19AE46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11</Pages>
  <Words>1151</Words>
  <Characters>6564</Characters>
  <Application>Microsoft Office Word</Application>
  <DocSecurity>0</DocSecurity>
  <Lines>54</Lines>
  <Paragraphs>15</Paragraphs>
  <ScaleCrop>false</ScaleCrop>
  <Company>Hewlett-Packard Company</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M Q</cp:lastModifiedBy>
  <cp:revision>48</cp:revision>
  <cp:lastPrinted>2017-01-13T05:32:00Z</cp:lastPrinted>
  <dcterms:created xsi:type="dcterms:W3CDTF">2018-04-19T13:40:00Z</dcterms:created>
  <dcterms:modified xsi:type="dcterms:W3CDTF">2019-12-02T03:33:00Z</dcterms:modified>
</cp:coreProperties>
</file>