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48D1" w14:textId="0F4B21A7" w:rsidR="00AC7A56" w:rsidRPr="00134A2D" w:rsidRDefault="00AC7A56" w:rsidP="00134A2D">
      <w:pPr>
        <w:spacing w:line="360" w:lineRule="auto"/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证券代码：</w:t>
      </w:r>
      <w:r>
        <w:rPr>
          <w:rFonts w:ascii="Times New Roman" w:eastAsia="黑体" w:hAnsi="Times New Roman"/>
          <w:sz w:val="24"/>
          <w:szCs w:val="24"/>
        </w:rPr>
        <w:t>603</w:t>
      </w:r>
      <w:r w:rsidR="00F60F28">
        <w:rPr>
          <w:rFonts w:ascii="Times New Roman" w:eastAsia="黑体" w:hAnsi="Times New Roman"/>
          <w:sz w:val="24"/>
          <w:szCs w:val="24"/>
        </w:rPr>
        <w:t>858</w:t>
      </w:r>
      <w:r w:rsidR="00B24A2E">
        <w:rPr>
          <w:rFonts w:ascii="Times New Roman" w:eastAsia="黑体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>证券简称：</w:t>
      </w:r>
      <w:r w:rsidR="00F60F28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>
        <w:rPr>
          <w:rFonts w:ascii="Times New Roman" w:eastAsia="Calibri" w:hAnsi="Times New Roman"/>
          <w:sz w:val="24"/>
          <w:szCs w:val="24"/>
        </w:rPr>
        <w:t>制药</w:t>
      </w:r>
      <w:r w:rsidR="000D3653">
        <w:rPr>
          <w:rFonts w:ascii="Times New Roman" w:eastAsiaTheme="minorEastAsia" w:hAnsi="Times New Roman" w:hint="eastAsia"/>
          <w:sz w:val="24"/>
          <w:szCs w:val="24"/>
        </w:rPr>
        <w:t xml:space="preserve">       </w:t>
      </w:r>
      <w:r w:rsidRPr="0026681E">
        <w:rPr>
          <w:rFonts w:ascii="Times New Roman" w:eastAsia="Calibri" w:hAnsi="Times New Roman"/>
          <w:sz w:val="24"/>
          <w:szCs w:val="24"/>
        </w:rPr>
        <w:t>公告编号：</w:t>
      </w:r>
      <w:r w:rsidR="00D1093F" w:rsidRPr="0026681E">
        <w:rPr>
          <w:rFonts w:ascii="Times New Roman" w:eastAsia="黑体" w:hAnsi="Times New Roman"/>
          <w:sz w:val="24"/>
          <w:szCs w:val="24"/>
        </w:rPr>
        <w:t>201</w:t>
      </w:r>
      <w:r w:rsidR="000D3653">
        <w:rPr>
          <w:rFonts w:ascii="Times New Roman" w:eastAsia="黑体" w:hAnsi="Times New Roman"/>
          <w:sz w:val="24"/>
          <w:szCs w:val="24"/>
        </w:rPr>
        <w:t>9</w:t>
      </w:r>
      <w:r w:rsidRPr="0026681E">
        <w:rPr>
          <w:rFonts w:ascii="Times New Roman" w:eastAsia="黑体" w:hAnsi="Times New Roman"/>
          <w:sz w:val="24"/>
          <w:szCs w:val="24"/>
        </w:rPr>
        <w:t>-</w:t>
      </w:r>
      <w:r w:rsidR="009108F8">
        <w:rPr>
          <w:rFonts w:ascii="Times New Roman" w:eastAsia="黑体" w:hAnsi="Times New Roman" w:hint="eastAsia"/>
          <w:sz w:val="24"/>
          <w:szCs w:val="24"/>
        </w:rPr>
        <w:t>10</w:t>
      </w:r>
      <w:r w:rsidR="00ED2B87">
        <w:rPr>
          <w:rFonts w:ascii="Times New Roman" w:eastAsia="黑体" w:hAnsi="Times New Roman"/>
          <w:sz w:val="24"/>
          <w:szCs w:val="24"/>
        </w:rPr>
        <w:t>6</w:t>
      </w:r>
    </w:p>
    <w:p w14:paraId="51E876E8" w14:textId="77777777" w:rsidR="00AC7A56" w:rsidRPr="001D4C12" w:rsidRDefault="00F60F28" w:rsidP="00134A2D">
      <w:pPr>
        <w:spacing w:beforeLines="200" w:before="480" w:afterLines="50" w:after="120"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1D4C1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5E267B38" w14:textId="3B83233D" w:rsidR="00AC7A56" w:rsidRPr="001D4C12" w:rsidRDefault="007C2F5D" w:rsidP="009114DA">
      <w:pPr>
        <w:spacing w:beforeLines="50" w:before="120" w:afterLines="50" w:after="120"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C2F5D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关于控股子公司及全资子公司拟投资设立子公司的</w:t>
      </w:r>
      <w:r w:rsidR="000D36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="00AC7A56" w:rsidRPr="001D4C12">
        <w:rPr>
          <w:rFonts w:asciiTheme="minorEastAsia" w:eastAsiaTheme="minorEastAsia" w:hAnsiTheme="minorEastAsia"/>
          <w:b/>
          <w:color w:val="FF0000"/>
          <w:sz w:val="36"/>
          <w:szCs w:val="36"/>
        </w:rPr>
        <w:t>公告</w:t>
      </w:r>
    </w:p>
    <w:p w14:paraId="0552047D" w14:textId="0C0E4C84" w:rsidR="00AC7A56" w:rsidRDefault="00AC7A56" w:rsidP="0076294C">
      <w:pPr>
        <w:pBdr>
          <w:top w:val="single" w:sz="4" w:space="7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360" w:lineRule="auto"/>
        <w:ind w:left="360" w:firstLine="48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本公司董事会</w:t>
      </w:r>
      <w:r w:rsidR="0030086C">
        <w:rPr>
          <w:rFonts w:ascii="Times New Roman" w:eastAsia="Calibri" w:hAnsi="Times New Roman"/>
          <w:sz w:val="24"/>
          <w:szCs w:val="24"/>
        </w:rPr>
        <w:t>及</w:t>
      </w:r>
      <w:r>
        <w:rPr>
          <w:rFonts w:ascii="Times New Roman" w:eastAsia="Calibri" w:hAnsi="Times New Roman"/>
          <w:sz w:val="24"/>
          <w:szCs w:val="24"/>
        </w:rPr>
        <w:t>全体</w:t>
      </w:r>
      <w:r w:rsidR="0030086C">
        <w:rPr>
          <w:rFonts w:asciiTheme="minorEastAsia" w:eastAsiaTheme="minorEastAsia" w:hAnsiTheme="minorEastAsia" w:hint="eastAsia"/>
          <w:sz w:val="24"/>
          <w:szCs w:val="24"/>
        </w:rPr>
        <w:t>董事</w:t>
      </w:r>
      <w:r>
        <w:rPr>
          <w:rFonts w:ascii="Times New Roman" w:eastAsia="Calibri" w:hAnsi="Times New Roman"/>
          <w:sz w:val="24"/>
          <w:szCs w:val="24"/>
        </w:rPr>
        <w:t>保证公告内容不存在虚假记载、误导性陈述或者重大遗漏，并对其内容的真实</w:t>
      </w:r>
      <w:r w:rsidR="00F45975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、准确</w:t>
      </w:r>
      <w:r w:rsidR="00F45975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和完整</w:t>
      </w:r>
      <w:r w:rsidR="00F45975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承担个别及连带责任。</w:t>
      </w:r>
    </w:p>
    <w:p w14:paraId="7529D1DE" w14:textId="77777777" w:rsidR="00A41E3B" w:rsidRPr="00B10B15" w:rsidRDefault="00A41E3B" w:rsidP="00B8156C">
      <w:pPr>
        <w:pStyle w:val="aa"/>
        <w:spacing w:line="360" w:lineRule="auto"/>
        <w:ind w:left="900"/>
        <w:rPr>
          <w:b/>
          <w:sz w:val="24"/>
          <w:szCs w:val="24"/>
        </w:rPr>
      </w:pPr>
    </w:p>
    <w:p w14:paraId="60653658" w14:textId="24970834" w:rsidR="00B10B15" w:rsidRDefault="000D3653" w:rsidP="009A002B">
      <w:pPr>
        <w:pStyle w:val="aa"/>
        <w:spacing w:after="240" w:line="440" w:lineRule="exact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、</w:t>
      </w:r>
      <w:r w:rsidR="00580301">
        <w:rPr>
          <w:rFonts w:hint="eastAsia"/>
          <w:b/>
          <w:sz w:val="24"/>
          <w:szCs w:val="24"/>
        </w:rPr>
        <w:t>本次</w:t>
      </w:r>
      <w:r w:rsidR="00195B63">
        <w:rPr>
          <w:rFonts w:hint="eastAsia"/>
          <w:b/>
          <w:sz w:val="24"/>
          <w:szCs w:val="24"/>
        </w:rPr>
        <w:t>对外投资</w:t>
      </w:r>
      <w:r>
        <w:rPr>
          <w:rFonts w:hint="eastAsia"/>
          <w:b/>
          <w:sz w:val="24"/>
          <w:szCs w:val="24"/>
        </w:rPr>
        <w:t>的基本情况</w:t>
      </w:r>
    </w:p>
    <w:p w14:paraId="52AC7F88" w14:textId="5EFF62A2" w:rsidR="002E6E02" w:rsidRPr="0066566C" w:rsidRDefault="00A65898" w:rsidP="009A002B">
      <w:pPr>
        <w:pStyle w:val="aa"/>
        <w:spacing w:before="240" w:after="240"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山东步长制药股份有限公司（以下简称“公司”）于</w:t>
      </w:r>
      <w:r w:rsidRPr="00A65898">
        <w:rPr>
          <w:rFonts w:hint="eastAsia"/>
          <w:sz w:val="24"/>
          <w:szCs w:val="24"/>
        </w:rPr>
        <w:t>2019</w:t>
      </w:r>
      <w:r w:rsidRPr="00A65898">
        <w:rPr>
          <w:rFonts w:hint="eastAsia"/>
          <w:sz w:val="24"/>
          <w:szCs w:val="24"/>
        </w:rPr>
        <w:t>年</w:t>
      </w:r>
      <w:r w:rsidR="000D708B">
        <w:rPr>
          <w:sz w:val="24"/>
          <w:szCs w:val="24"/>
        </w:rPr>
        <w:t>9</w:t>
      </w:r>
      <w:r w:rsidRPr="00A65898">
        <w:rPr>
          <w:rFonts w:hint="eastAsia"/>
          <w:sz w:val="24"/>
          <w:szCs w:val="24"/>
        </w:rPr>
        <w:t>月</w:t>
      </w:r>
      <w:r w:rsidR="000D708B">
        <w:rPr>
          <w:rFonts w:hint="eastAsia"/>
          <w:sz w:val="24"/>
          <w:szCs w:val="24"/>
        </w:rPr>
        <w:t>1</w:t>
      </w:r>
      <w:r w:rsidR="000D708B">
        <w:rPr>
          <w:sz w:val="24"/>
          <w:szCs w:val="24"/>
        </w:rPr>
        <w:t>2</w:t>
      </w:r>
      <w:r w:rsidR="000D708B">
        <w:rPr>
          <w:rFonts w:hint="eastAsia"/>
          <w:sz w:val="24"/>
          <w:szCs w:val="24"/>
        </w:rPr>
        <w:t>日召开第三届董事会第二十次</w:t>
      </w:r>
      <w:r w:rsidR="00C46B35">
        <w:rPr>
          <w:rFonts w:hint="eastAsia"/>
          <w:sz w:val="24"/>
          <w:szCs w:val="24"/>
        </w:rPr>
        <w:t>（临时）</w:t>
      </w:r>
      <w:r w:rsidRPr="00A65898">
        <w:rPr>
          <w:rFonts w:hint="eastAsia"/>
          <w:sz w:val="24"/>
          <w:szCs w:val="24"/>
        </w:rPr>
        <w:t>会议</w:t>
      </w:r>
      <w:r w:rsidR="009A2676">
        <w:rPr>
          <w:rFonts w:hint="eastAsia"/>
          <w:sz w:val="24"/>
          <w:szCs w:val="24"/>
        </w:rPr>
        <w:t>，</w:t>
      </w:r>
      <w:r w:rsidRPr="00A65898">
        <w:rPr>
          <w:rFonts w:hint="eastAsia"/>
          <w:sz w:val="24"/>
          <w:szCs w:val="24"/>
        </w:rPr>
        <w:t>审议通过了《</w:t>
      </w:r>
      <w:r w:rsidR="000D708B">
        <w:rPr>
          <w:rFonts w:hint="eastAsia"/>
          <w:sz w:val="24"/>
          <w:szCs w:val="24"/>
        </w:rPr>
        <w:t>关于控股子公司及全资子公司拟投资设立子公司</w:t>
      </w:r>
      <w:r w:rsidRPr="00A65898">
        <w:rPr>
          <w:rFonts w:hint="eastAsia"/>
          <w:sz w:val="24"/>
          <w:szCs w:val="24"/>
        </w:rPr>
        <w:t>的议案》。</w:t>
      </w:r>
      <w:r w:rsidR="000D708B" w:rsidRPr="000D708B">
        <w:rPr>
          <w:rFonts w:hint="eastAsia"/>
          <w:sz w:val="24"/>
          <w:szCs w:val="24"/>
        </w:rPr>
        <w:t>公司控股子公司浙江步长健康科技有限公司（以下简称“浙江步长”）出于业务开展需要，拟设立两家子公司，具体为：</w:t>
      </w:r>
      <w:r w:rsidR="00A47782">
        <w:rPr>
          <w:rFonts w:hint="eastAsia"/>
          <w:sz w:val="24"/>
          <w:szCs w:val="24"/>
        </w:rPr>
        <w:t>1</w:t>
      </w:r>
      <w:r w:rsidR="00A47782">
        <w:rPr>
          <w:rFonts w:hint="eastAsia"/>
          <w:sz w:val="24"/>
          <w:szCs w:val="24"/>
        </w:rPr>
        <w:t>、</w:t>
      </w:r>
      <w:r w:rsidR="000D708B" w:rsidRPr="000D708B">
        <w:rPr>
          <w:rFonts w:hint="eastAsia"/>
          <w:sz w:val="24"/>
          <w:szCs w:val="24"/>
        </w:rPr>
        <w:t>与公司全资子公司丹红（香港）科技有限公司（以下简称丹红（香港））设立控股子公司：浙江步长拟出资</w:t>
      </w:r>
      <w:r w:rsidR="000D708B" w:rsidRPr="000D708B">
        <w:rPr>
          <w:rFonts w:hint="eastAsia"/>
          <w:sz w:val="24"/>
          <w:szCs w:val="24"/>
        </w:rPr>
        <w:t>2,154</w:t>
      </w:r>
      <w:r w:rsidR="000D708B" w:rsidRPr="000D708B">
        <w:rPr>
          <w:rFonts w:hint="eastAsia"/>
          <w:sz w:val="24"/>
          <w:szCs w:val="24"/>
        </w:rPr>
        <w:t>万美元，丹红（香港）拟出资</w:t>
      </w:r>
      <w:r w:rsidR="000D708B" w:rsidRPr="000D708B">
        <w:rPr>
          <w:rFonts w:hint="eastAsia"/>
          <w:sz w:val="24"/>
          <w:szCs w:val="24"/>
        </w:rPr>
        <w:t>750</w:t>
      </w:r>
      <w:r w:rsidR="000D708B" w:rsidRPr="000D708B">
        <w:rPr>
          <w:rFonts w:hint="eastAsia"/>
          <w:sz w:val="24"/>
          <w:szCs w:val="24"/>
        </w:rPr>
        <w:t>万美元，与盐城汮</w:t>
      </w:r>
      <w:proofErr w:type="gramStart"/>
      <w:r w:rsidR="000D708B" w:rsidRPr="000D708B">
        <w:rPr>
          <w:rFonts w:hint="eastAsia"/>
          <w:sz w:val="24"/>
          <w:szCs w:val="24"/>
        </w:rPr>
        <w:t>信咨询</w:t>
      </w:r>
      <w:proofErr w:type="gramEnd"/>
      <w:r w:rsidR="000D708B" w:rsidRPr="000D708B">
        <w:rPr>
          <w:rFonts w:hint="eastAsia"/>
          <w:sz w:val="24"/>
          <w:szCs w:val="24"/>
        </w:rPr>
        <w:t>管理合伙企业（有限合伙）（以下简称“盐城汮信”）共同设立控股子公司天津步长健康融资租赁有限公司（暂定名，以工商局核准为准）（以下简称“天津步长租赁”）。</w:t>
      </w:r>
      <w:r w:rsidR="00A47782">
        <w:rPr>
          <w:rFonts w:hint="eastAsia"/>
          <w:sz w:val="24"/>
          <w:szCs w:val="24"/>
        </w:rPr>
        <w:t>2</w:t>
      </w:r>
      <w:r w:rsidR="00A47782">
        <w:rPr>
          <w:rFonts w:hint="eastAsia"/>
          <w:sz w:val="24"/>
          <w:szCs w:val="24"/>
        </w:rPr>
        <w:t>、</w:t>
      </w:r>
      <w:r w:rsidR="000D708B" w:rsidRPr="000D708B">
        <w:rPr>
          <w:rFonts w:hint="eastAsia"/>
          <w:sz w:val="24"/>
          <w:szCs w:val="24"/>
        </w:rPr>
        <w:t>设立全资子公司</w:t>
      </w:r>
      <w:r w:rsidR="00F7462D">
        <w:rPr>
          <w:rFonts w:hint="eastAsia"/>
          <w:sz w:val="24"/>
          <w:szCs w:val="24"/>
        </w:rPr>
        <w:t>：</w:t>
      </w:r>
      <w:r w:rsidR="000D708B" w:rsidRPr="000D708B">
        <w:rPr>
          <w:rFonts w:hint="eastAsia"/>
          <w:sz w:val="24"/>
          <w:szCs w:val="24"/>
        </w:rPr>
        <w:t>浙江步长拟出资人民币</w:t>
      </w:r>
      <w:r w:rsidR="000D708B" w:rsidRPr="000D708B">
        <w:rPr>
          <w:rFonts w:hint="eastAsia"/>
          <w:sz w:val="24"/>
          <w:szCs w:val="24"/>
        </w:rPr>
        <w:t>5,000</w:t>
      </w:r>
      <w:r w:rsidR="000D708B" w:rsidRPr="000D708B">
        <w:rPr>
          <w:rFonts w:hint="eastAsia"/>
          <w:sz w:val="24"/>
          <w:szCs w:val="24"/>
        </w:rPr>
        <w:t>万元，设立全</w:t>
      </w:r>
      <w:r w:rsidR="005F5285">
        <w:rPr>
          <w:rFonts w:hint="eastAsia"/>
          <w:sz w:val="24"/>
          <w:szCs w:val="24"/>
        </w:rPr>
        <w:t>资子公司“天津步长医疗科技有限公司”（以下简称“天津步长医疗</w:t>
      </w:r>
      <w:r w:rsidR="000D708B" w:rsidRPr="000D708B">
        <w:rPr>
          <w:rFonts w:hint="eastAsia"/>
          <w:sz w:val="24"/>
          <w:szCs w:val="24"/>
        </w:rPr>
        <w:t>”）。</w:t>
      </w:r>
      <w:r w:rsidR="002E6E02">
        <w:rPr>
          <w:sz w:val="24"/>
          <w:szCs w:val="24"/>
        </w:rPr>
        <w:t>具体内容详见</w:t>
      </w:r>
      <w:r w:rsidR="0066566C" w:rsidRPr="0066566C">
        <w:rPr>
          <w:rFonts w:hint="eastAsia"/>
          <w:sz w:val="24"/>
          <w:szCs w:val="24"/>
        </w:rPr>
        <w:t>公司</w:t>
      </w:r>
      <w:r w:rsidR="0066566C" w:rsidRPr="0066566C">
        <w:rPr>
          <w:rFonts w:hint="eastAsia"/>
          <w:sz w:val="24"/>
          <w:szCs w:val="24"/>
        </w:rPr>
        <w:t>2019</w:t>
      </w:r>
      <w:r w:rsidR="0066566C" w:rsidRPr="0066566C">
        <w:rPr>
          <w:rFonts w:hint="eastAsia"/>
          <w:sz w:val="24"/>
          <w:szCs w:val="24"/>
        </w:rPr>
        <w:t>年</w:t>
      </w:r>
      <w:r w:rsidR="0066566C" w:rsidRPr="0066566C">
        <w:rPr>
          <w:rFonts w:hint="eastAsia"/>
          <w:sz w:val="24"/>
          <w:szCs w:val="24"/>
        </w:rPr>
        <w:t>9</w:t>
      </w:r>
      <w:r w:rsidR="0066566C" w:rsidRPr="0066566C">
        <w:rPr>
          <w:rFonts w:hint="eastAsia"/>
          <w:sz w:val="24"/>
          <w:szCs w:val="24"/>
        </w:rPr>
        <w:t>月</w:t>
      </w:r>
      <w:r w:rsidR="0066566C" w:rsidRPr="0066566C">
        <w:rPr>
          <w:rFonts w:hint="eastAsia"/>
          <w:sz w:val="24"/>
          <w:szCs w:val="24"/>
        </w:rPr>
        <w:t>16</w:t>
      </w:r>
      <w:r w:rsidR="0066566C" w:rsidRPr="0066566C">
        <w:rPr>
          <w:rFonts w:hint="eastAsia"/>
          <w:sz w:val="24"/>
          <w:szCs w:val="24"/>
        </w:rPr>
        <w:t>日披露于上海证券交易所网站（</w:t>
      </w:r>
      <w:r w:rsidR="0066566C" w:rsidRPr="0066566C">
        <w:rPr>
          <w:rFonts w:hint="eastAsia"/>
          <w:sz w:val="24"/>
          <w:szCs w:val="24"/>
        </w:rPr>
        <w:t>www.sse.com.cn</w:t>
      </w:r>
      <w:r w:rsidR="002E6E02">
        <w:rPr>
          <w:rFonts w:hint="eastAsia"/>
          <w:sz w:val="24"/>
          <w:szCs w:val="24"/>
        </w:rPr>
        <w:t>）的《关于控股子公司及全资子公司拟投资设立子公司的公告</w:t>
      </w:r>
      <w:r w:rsidR="0066566C" w:rsidRPr="0066566C">
        <w:rPr>
          <w:rFonts w:hint="eastAsia"/>
          <w:sz w:val="24"/>
          <w:szCs w:val="24"/>
        </w:rPr>
        <w:t>》（公告编号</w:t>
      </w:r>
      <w:r w:rsidR="0066566C" w:rsidRPr="0066566C">
        <w:rPr>
          <w:rFonts w:hint="eastAsia"/>
          <w:sz w:val="24"/>
          <w:szCs w:val="24"/>
        </w:rPr>
        <w:t>2019-094</w:t>
      </w:r>
      <w:r w:rsidR="0066566C" w:rsidRPr="0066566C">
        <w:rPr>
          <w:rFonts w:hint="eastAsia"/>
          <w:sz w:val="24"/>
          <w:szCs w:val="24"/>
        </w:rPr>
        <w:t>）</w:t>
      </w:r>
      <w:r w:rsidR="00472329">
        <w:rPr>
          <w:rFonts w:hint="eastAsia"/>
          <w:sz w:val="24"/>
          <w:szCs w:val="24"/>
        </w:rPr>
        <w:t>。</w:t>
      </w:r>
      <w:r w:rsidR="002E6E02" w:rsidRPr="0066566C">
        <w:rPr>
          <w:rFonts w:hint="eastAsia"/>
          <w:sz w:val="24"/>
          <w:szCs w:val="24"/>
        </w:rPr>
        <w:t>公司</w:t>
      </w:r>
      <w:r w:rsidR="002E6E02" w:rsidRPr="0066566C">
        <w:rPr>
          <w:rFonts w:hint="eastAsia"/>
          <w:sz w:val="24"/>
          <w:szCs w:val="24"/>
        </w:rPr>
        <w:t>2019</w:t>
      </w:r>
      <w:r w:rsidR="002E6E02" w:rsidRPr="0066566C">
        <w:rPr>
          <w:rFonts w:hint="eastAsia"/>
          <w:sz w:val="24"/>
          <w:szCs w:val="24"/>
        </w:rPr>
        <w:t>年</w:t>
      </w:r>
      <w:r w:rsidR="002E6E02" w:rsidRPr="0066566C">
        <w:rPr>
          <w:rFonts w:hint="eastAsia"/>
          <w:sz w:val="24"/>
          <w:szCs w:val="24"/>
        </w:rPr>
        <w:t>9</w:t>
      </w:r>
      <w:r w:rsidR="002E6E02" w:rsidRPr="0066566C">
        <w:rPr>
          <w:rFonts w:hint="eastAsia"/>
          <w:sz w:val="24"/>
          <w:szCs w:val="24"/>
        </w:rPr>
        <w:t>月</w:t>
      </w:r>
      <w:r w:rsidR="002E6E02">
        <w:rPr>
          <w:rFonts w:hint="eastAsia"/>
          <w:sz w:val="24"/>
          <w:szCs w:val="24"/>
        </w:rPr>
        <w:t>1</w:t>
      </w:r>
      <w:r w:rsidR="002E6E02">
        <w:rPr>
          <w:sz w:val="24"/>
          <w:szCs w:val="24"/>
        </w:rPr>
        <w:t>8</w:t>
      </w:r>
      <w:r w:rsidR="002E6E02" w:rsidRPr="0066566C">
        <w:rPr>
          <w:rFonts w:hint="eastAsia"/>
          <w:sz w:val="24"/>
          <w:szCs w:val="24"/>
        </w:rPr>
        <w:t>日披露于上海证券交易所网站（</w:t>
      </w:r>
      <w:r w:rsidR="002E6E02" w:rsidRPr="0066566C">
        <w:rPr>
          <w:rFonts w:hint="eastAsia"/>
          <w:sz w:val="24"/>
          <w:szCs w:val="24"/>
        </w:rPr>
        <w:t>www.sse.com.cn</w:t>
      </w:r>
      <w:r w:rsidR="002E6E02" w:rsidRPr="0066566C">
        <w:rPr>
          <w:rFonts w:hint="eastAsia"/>
          <w:sz w:val="24"/>
          <w:szCs w:val="24"/>
        </w:rPr>
        <w:t>）的《</w:t>
      </w:r>
      <w:r w:rsidR="002E6E02">
        <w:rPr>
          <w:rFonts w:hint="eastAsia"/>
          <w:sz w:val="24"/>
          <w:szCs w:val="24"/>
        </w:rPr>
        <w:t>关于对外投资的补充公告</w:t>
      </w:r>
      <w:r w:rsidR="002E6E02" w:rsidRPr="0066566C">
        <w:rPr>
          <w:rFonts w:hint="eastAsia"/>
          <w:sz w:val="24"/>
          <w:szCs w:val="24"/>
        </w:rPr>
        <w:t>》（公告编号</w:t>
      </w:r>
      <w:r w:rsidR="002E6E02">
        <w:rPr>
          <w:rFonts w:hint="eastAsia"/>
          <w:sz w:val="24"/>
          <w:szCs w:val="24"/>
        </w:rPr>
        <w:t>2019-09</w:t>
      </w:r>
      <w:r w:rsidR="002E6E02">
        <w:rPr>
          <w:sz w:val="24"/>
          <w:szCs w:val="24"/>
        </w:rPr>
        <w:t>9</w:t>
      </w:r>
      <w:r w:rsidR="002E6E02" w:rsidRPr="0066566C">
        <w:rPr>
          <w:rFonts w:hint="eastAsia"/>
          <w:sz w:val="24"/>
          <w:szCs w:val="24"/>
        </w:rPr>
        <w:t>）</w:t>
      </w:r>
      <w:r w:rsidR="002E6E02">
        <w:rPr>
          <w:rFonts w:hint="eastAsia"/>
          <w:sz w:val="24"/>
          <w:szCs w:val="24"/>
        </w:rPr>
        <w:t>。</w:t>
      </w:r>
      <w:r w:rsidR="002E6E02" w:rsidRPr="0066566C">
        <w:rPr>
          <w:rFonts w:hint="eastAsia"/>
          <w:sz w:val="24"/>
          <w:szCs w:val="24"/>
        </w:rPr>
        <w:t>公司</w:t>
      </w:r>
      <w:r w:rsidR="002E6E02" w:rsidRPr="0066566C">
        <w:rPr>
          <w:rFonts w:hint="eastAsia"/>
          <w:sz w:val="24"/>
          <w:szCs w:val="24"/>
        </w:rPr>
        <w:t>2019</w:t>
      </w:r>
      <w:r w:rsidR="002E6E02" w:rsidRPr="0066566C">
        <w:rPr>
          <w:rFonts w:hint="eastAsia"/>
          <w:sz w:val="24"/>
          <w:szCs w:val="24"/>
        </w:rPr>
        <w:t>年</w:t>
      </w:r>
      <w:r w:rsidR="002E6E02" w:rsidRPr="0066566C">
        <w:rPr>
          <w:rFonts w:hint="eastAsia"/>
          <w:sz w:val="24"/>
          <w:szCs w:val="24"/>
        </w:rPr>
        <w:t>9</w:t>
      </w:r>
      <w:r w:rsidR="002E6E02" w:rsidRPr="0066566C">
        <w:rPr>
          <w:rFonts w:hint="eastAsia"/>
          <w:sz w:val="24"/>
          <w:szCs w:val="24"/>
        </w:rPr>
        <w:t>月</w:t>
      </w:r>
      <w:r w:rsidR="002E6E02">
        <w:rPr>
          <w:rFonts w:hint="eastAsia"/>
          <w:sz w:val="24"/>
          <w:szCs w:val="24"/>
        </w:rPr>
        <w:t>2</w:t>
      </w:r>
      <w:r w:rsidR="002E6E02">
        <w:rPr>
          <w:sz w:val="24"/>
          <w:szCs w:val="24"/>
        </w:rPr>
        <w:t>4</w:t>
      </w:r>
      <w:r w:rsidR="002E6E02" w:rsidRPr="0066566C">
        <w:rPr>
          <w:rFonts w:hint="eastAsia"/>
          <w:sz w:val="24"/>
          <w:szCs w:val="24"/>
        </w:rPr>
        <w:t>日披露于上海证券交易所网站（</w:t>
      </w:r>
      <w:r w:rsidR="002E6E02" w:rsidRPr="0066566C">
        <w:rPr>
          <w:rFonts w:hint="eastAsia"/>
          <w:sz w:val="24"/>
          <w:szCs w:val="24"/>
        </w:rPr>
        <w:t>www.sse.com.cn</w:t>
      </w:r>
      <w:r w:rsidR="002E6E02">
        <w:rPr>
          <w:rFonts w:hint="eastAsia"/>
          <w:sz w:val="24"/>
          <w:szCs w:val="24"/>
        </w:rPr>
        <w:t>）的《关于控股子公司设立的全资子公司完成工商登记的公告</w:t>
      </w:r>
      <w:r w:rsidR="002E6E02" w:rsidRPr="0066566C">
        <w:rPr>
          <w:rFonts w:hint="eastAsia"/>
          <w:sz w:val="24"/>
          <w:szCs w:val="24"/>
        </w:rPr>
        <w:t>》（公告编号</w:t>
      </w:r>
      <w:r w:rsidR="002E6E02">
        <w:rPr>
          <w:rFonts w:hint="eastAsia"/>
          <w:sz w:val="24"/>
          <w:szCs w:val="24"/>
        </w:rPr>
        <w:t>2019-</w:t>
      </w:r>
      <w:r w:rsidR="002E6E02">
        <w:rPr>
          <w:sz w:val="24"/>
          <w:szCs w:val="24"/>
        </w:rPr>
        <w:t>101</w:t>
      </w:r>
      <w:r w:rsidR="002E6E02" w:rsidRPr="0066566C">
        <w:rPr>
          <w:rFonts w:hint="eastAsia"/>
          <w:sz w:val="24"/>
          <w:szCs w:val="24"/>
        </w:rPr>
        <w:t>）</w:t>
      </w:r>
      <w:r w:rsidR="002E6E02">
        <w:rPr>
          <w:rFonts w:hint="eastAsia"/>
          <w:sz w:val="24"/>
          <w:szCs w:val="24"/>
        </w:rPr>
        <w:t>。</w:t>
      </w:r>
    </w:p>
    <w:p w14:paraId="415302C7" w14:textId="31490380" w:rsidR="000D3653" w:rsidRDefault="00580301" w:rsidP="009A002B">
      <w:pPr>
        <w:pStyle w:val="aa"/>
        <w:spacing w:before="240" w:after="240" w:line="440" w:lineRule="exact"/>
        <w:ind w:firstLineChars="200" w:firstLine="482"/>
        <w:rPr>
          <w:b/>
          <w:sz w:val="24"/>
          <w:szCs w:val="24"/>
        </w:rPr>
      </w:pPr>
      <w:r w:rsidRPr="00580301">
        <w:rPr>
          <w:b/>
          <w:sz w:val="24"/>
          <w:szCs w:val="24"/>
        </w:rPr>
        <w:t>二</w:t>
      </w:r>
      <w:r w:rsidR="007C2F5D">
        <w:rPr>
          <w:rFonts w:hint="eastAsia"/>
          <w:b/>
          <w:sz w:val="24"/>
          <w:szCs w:val="24"/>
        </w:rPr>
        <w:t>、本次对外投资</w:t>
      </w:r>
      <w:r w:rsidRPr="00580301">
        <w:rPr>
          <w:rFonts w:hint="eastAsia"/>
          <w:b/>
          <w:sz w:val="24"/>
          <w:szCs w:val="24"/>
        </w:rPr>
        <w:t>的进展情况</w:t>
      </w:r>
    </w:p>
    <w:p w14:paraId="623C3B71" w14:textId="3E460136" w:rsidR="000D3653" w:rsidRPr="00BC6D94" w:rsidRDefault="00C46139" w:rsidP="009A002B">
      <w:pPr>
        <w:pStyle w:val="aa"/>
        <w:spacing w:before="240" w:after="240"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公司近日</w:t>
      </w:r>
      <w:r w:rsidR="00580301">
        <w:rPr>
          <w:rFonts w:hint="eastAsia"/>
          <w:sz w:val="24"/>
          <w:szCs w:val="24"/>
        </w:rPr>
        <w:t>与有关各方</w:t>
      </w:r>
      <w:r w:rsidR="00BC0BCA">
        <w:rPr>
          <w:rFonts w:hint="eastAsia"/>
          <w:sz w:val="24"/>
          <w:szCs w:val="24"/>
        </w:rPr>
        <w:t>正式签署了</w:t>
      </w:r>
      <w:r w:rsidR="00A65898" w:rsidRPr="00A65898">
        <w:rPr>
          <w:rFonts w:hint="eastAsia"/>
          <w:sz w:val="24"/>
          <w:szCs w:val="24"/>
        </w:rPr>
        <w:t>《浙江步长健康科技有限公司合作协议书之补充协议》（以下简称“本补充协议”）</w:t>
      </w:r>
      <w:r w:rsidR="00A65898">
        <w:rPr>
          <w:rFonts w:hint="eastAsia"/>
          <w:sz w:val="24"/>
          <w:szCs w:val="24"/>
        </w:rPr>
        <w:t>，</w:t>
      </w:r>
      <w:r w:rsidR="00935A48">
        <w:rPr>
          <w:rFonts w:hint="eastAsia"/>
          <w:sz w:val="24"/>
          <w:szCs w:val="24"/>
        </w:rPr>
        <w:t>现将主要</w:t>
      </w:r>
      <w:r w:rsidR="00BC0BCA">
        <w:rPr>
          <w:rFonts w:hint="eastAsia"/>
          <w:sz w:val="24"/>
          <w:szCs w:val="24"/>
        </w:rPr>
        <w:t>内容公告如下：</w:t>
      </w:r>
    </w:p>
    <w:p w14:paraId="400B815D" w14:textId="14FD5695" w:rsidR="00BC0BCA" w:rsidRDefault="0031203C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BC0BCA">
        <w:rPr>
          <w:rFonts w:hint="eastAsia"/>
          <w:sz w:val="24"/>
          <w:szCs w:val="24"/>
        </w:rPr>
        <w:t>协议主体</w:t>
      </w:r>
    </w:p>
    <w:p w14:paraId="3A70F4D9" w14:textId="296C0198" w:rsidR="00BC0BCA" w:rsidRDefault="00BC0BCA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甲方</w:t>
      </w:r>
      <w:r>
        <w:rPr>
          <w:rFonts w:hint="eastAsia"/>
          <w:sz w:val="24"/>
          <w:szCs w:val="24"/>
        </w:rPr>
        <w:t>：</w:t>
      </w:r>
      <w:r w:rsidRPr="00BC0BCA">
        <w:rPr>
          <w:rFonts w:hint="eastAsia"/>
          <w:sz w:val="24"/>
          <w:szCs w:val="24"/>
        </w:rPr>
        <w:t>山东步长制药股份有限公司</w:t>
      </w:r>
    </w:p>
    <w:p w14:paraId="388DD700" w14:textId="7B3BFB10" w:rsidR="005C0617" w:rsidRDefault="00BC0BCA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乙方</w:t>
      </w:r>
      <w:r>
        <w:rPr>
          <w:rFonts w:hint="eastAsia"/>
          <w:sz w:val="24"/>
          <w:szCs w:val="24"/>
        </w:rPr>
        <w:t>：</w:t>
      </w:r>
    </w:p>
    <w:p w14:paraId="2F85F8F7" w14:textId="384C99C5" w:rsidR="00BC0BCA" w:rsidRDefault="005C0617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乙方</w:t>
      </w:r>
      <w:proofErr w:type="gramStart"/>
      <w:r>
        <w:rPr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</w:t>
      </w:r>
      <w:r w:rsidR="00A65898">
        <w:rPr>
          <w:rFonts w:hint="eastAsia"/>
          <w:sz w:val="24"/>
          <w:szCs w:val="24"/>
        </w:rPr>
        <w:t>王子</w:t>
      </w:r>
      <w:proofErr w:type="gramStart"/>
      <w:r w:rsidR="00A65898">
        <w:rPr>
          <w:rFonts w:hint="eastAsia"/>
          <w:sz w:val="24"/>
          <w:szCs w:val="24"/>
        </w:rPr>
        <w:t>赫</w:t>
      </w:r>
      <w:proofErr w:type="gramEnd"/>
      <w:r w:rsidR="00A65898">
        <w:rPr>
          <w:sz w:val="24"/>
          <w:szCs w:val="24"/>
        </w:rPr>
        <w:t xml:space="preserve"> </w:t>
      </w:r>
    </w:p>
    <w:p w14:paraId="077DAF43" w14:textId="1403388D" w:rsidR="005C0617" w:rsidRDefault="005C0617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乙方二</w:t>
      </w:r>
      <w:r>
        <w:rPr>
          <w:rFonts w:hint="eastAsia"/>
          <w:sz w:val="24"/>
          <w:szCs w:val="24"/>
        </w:rPr>
        <w:t>：</w:t>
      </w:r>
      <w:r w:rsidR="00A65898">
        <w:rPr>
          <w:rFonts w:hint="eastAsia"/>
          <w:sz w:val="24"/>
          <w:szCs w:val="24"/>
        </w:rPr>
        <w:t>杨光</w:t>
      </w:r>
    </w:p>
    <w:p w14:paraId="72F77A37" w14:textId="77777777" w:rsidR="00A65898" w:rsidRDefault="005C0617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乙方三</w:t>
      </w:r>
      <w:r>
        <w:rPr>
          <w:rFonts w:hint="eastAsia"/>
          <w:sz w:val="24"/>
          <w:szCs w:val="24"/>
        </w:rPr>
        <w:t>：</w:t>
      </w:r>
      <w:r w:rsidR="00A65898">
        <w:rPr>
          <w:rFonts w:hint="eastAsia"/>
          <w:sz w:val="24"/>
          <w:szCs w:val="24"/>
        </w:rPr>
        <w:t>宋珊</w:t>
      </w:r>
    </w:p>
    <w:p w14:paraId="08E2AE27" w14:textId="2F287AF5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丙方：</w:t>
      </w:r>
    </w:p>
    <w:p w14:paraId="57B56B75" w14:textId="30CE4DB3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丙方</w:t>
      </w:r>
      <w:proofErr w:type="gramStart"/>
      <w:r w:rsidRPr="00A65898">
        <w:rPr>
          <w:rFonts w:hint="eastAsia"/>
          <w:sz w:val="24"/>
          <w:szCs w:val="24"/>
        </w:rPr>
        <w:t>一</w:t>
      </w:r>
      <w:proofErr w:type="gramEnd"/>
      <w:r w:rsidRPr="00A65898">
        <w:rPr>
          <w:rFonts w:hint="eastAsia"/>
          <w:sz w:val="24"/>
          <w:szCs w:val="24"/>
        </w:rPr>
        <w:t>：薛人珲</w:t>
      </w:r>
    </w:p>
    <w:p w14:paraId="1C25075D" w14:textId="6E2AD737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丙方二：王益民</w:t>
      </w:r>
    </w:p>
    <w:p w14:paraId="0F399102" w14:textId="013BF1D0" w:rsid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丙方三：沙靖轶</w:t>
      </w:r>
    </w:p>
    <w:p w14:paraId="581B170F" w14:textId="24F4E5D6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丁方：浙江步长健康科技有限公司</w:t>
      </w:r>
    </w:p>
    <w:p w14:paraId="03730D98" w14:textId="3F54F6BB" w:rsidR="00A65898" w:rsidRPr="00A65898" w:rsidRDefault="00D75E62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戊方：盐城汮</w:t>
      </w:r>
      <w:proofErr w:type="gramStart"/>
      <w:r>
        <w:rPr>
          <w:rFonts w:hint="eastAsia"/>
          <w:sz w:val="24"/>
          <w:szCs w:val="24"/>
        </w:rPr>
        <w:t>信</w:t>
      </w:r>
      <w:r w:rsidR="00A65898" w:rsidRPr="00A65898">
        <w:rPr>
          <w:rFonts w:hint="eastAsia"/>
          <w:sz w:val="24"/>
          <w:szCs w:val="24"/>
        </w:rPr>
        <w:t>咨询</w:t>
      </w:r>
      <w:proofErr w:type="gramEnd"/>
      <w:r>
        <w:rPr>
          <w:rFonts w:hint="eastAsia"/>
          <w:sz w:val="24"/>
          <w:szCs w:val="24"/>
        </w:rPr>
        <w:t>管理</w:t>
      </w:r>
      <w:r w:rsidR="00A65898" w:rsidRPr="00A65898">
        <w:rPr>
          <w:rFonts w:hint="eastAsia"/>
          <w:sz w:val="24"/>
          <w:szCs w:val="24"/>
        </w:rPr>
        <w:t>合伙企业（有限合伙）</w:t>
      </w:r>
    </w:p>
    <w:p w14:paraId="2A3326F1" w14:textId="6FDD2DD9" w:rsid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己方：丹红（香港）科技有限公司（</w:t>
      </w:r>
      <w:r w:rsidRPr="00A65898">
        <w:rPr>
          <w:rFonts w:hint="eastAsia"/>
          <w:sz w:val="24"/>
          <w:szCs w:val="24"/>
        </w:rPr>
        <w:t>Dan Hong (H.K.) Technology Limited</w:t>
      </w:r>
      <w:r w:rsidRPr="00A65898">
        <w:rPr>
          <w:rFonts w:hint="eastAsia"/>
          <w:sz w:val="24"/>
          <w:szCs w:val="24"/>
        </w:rPr>
        <w:t>）</w:t>
      </w:r>
    </w:p>
    <w:p w14:paraId="6AF954CC" w14:textId="6BE9DD22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在本补充协议中，乙方一、乙方二及乙方三统称为“乙方”，</w:t>
      </w:r>
      <w:r w:rsidRPr="00A65898">
        <w:rPr>
          <w:rFonts w:hint="eastAsia"/>
          <w:sz w:val="24"/>
          <w:szCs w:val="24"/>
        </w:rPr>
        <w:t xml:space="preserve"> </w:t>
      </w:r>
      <w:r w:rsidRPr="00A65898">
        <w:rPr>
          <w:rFonts w:hint="eastAsia"/>
          <w:sz w:val="24"/>
          <w:szCs w:val="24"/>
        </w:rPr>
        <w:t>丙方一、丙方二及丙方三统称为“丙方”，甲方、乙方、丙方、丁方、戊方、己方统称为“各方”，单独称为“一方”。</w:t>
      </w:r>
    </w:p>
    <w:p w14:paraId="2E8EBAA7" w14:textId="707C246D" w:rsidR="00D073EC" w:rsidRDefault="0031203C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5C0617">
        <w:rPr>
          <w:rFonts w:hint="eastAsia"/>
          <w:sz w:val="24"/>
          <w:szCs w:val="24"/>
        </w:rPr>
        <w:t>出</w:t>
      </w:r>
      <w:r w:rsidR="00714902">
        <w:rPr>
          <w:rFonts w:hint="eastAsia"/>
          <w:sz w:val="24"/>
          <w:szCs w:val="24"/>
        </w:rPr>
        <w:t>资安排</w:t>
      </w:r>
    </w:p>
    <w:p w14:paraId="70ABCD1F" w14:textId="36E73791" w:rsid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天津步长租赁设立时的注册资本为</w:t>
      </w:r>
      <w:r w:rsidRPr="00A65898">
        <w:rPr>
          <w:rFonts w:hint="eastAsia"/>
          <w:sz w:val="24"/>
          <w:szCs w:val="24"/>
        </w:rPr>
        <w:t>3,000</w:t>
      </w:r>
      <w:r w:rsidRPr="00A65898">
        <w:rPr>
          <w:rFonts w:hint="eastAsia"/>
          <w:sz w:val="24"/>
          <w:szCs w:val="24"/>
        </w:rPr>
        <w:t>万美元，各股东的认缴出资额、出资占比及出资方式如下：丁方认缴出资</w:t>
      </w:r>
      <w:r w:rsidRPr="00A65898">
        <w:rPr>
          <w:rFonts w:hint="eastAsia"/>
          <w:sz w:val="24"/>
          <w:szCs w:val="24"/>
        </w:rPr>
        <w:t>2,154</w:t>
      </w:r>
      <w:r w:rsidRPr="00A65898">
        <w:rPr>
          <w:rFonts w:hint="eastAsia"/>
          <w:sz w:val="24"/>
          <w:szCs w:val="24"/>
        </w:rPr>
        <w:t>万美元，占天津步长租赁注册资本的</w:t>
      </w:r>
      <w:r w:rsidRPr="00A65898">
        <w:rPr>
          <w:rFonts w:hint="eastAsia"/>
          <w:sz w:val="24"/>
          <w:szCs w:val="24"/>
        </w:rPr>
        <w:t>71.80%</w:t>
      </w:r>
      <w:r w:rsidRPr="00A65898">
        <w:rPr>
          <w:rFonts w:hint="eastAsia"/>
          <w:sz w:val="24"/>
          <w:szCs w:val="24"/>
        </w:rPr>
        <w:t>，出资方式为货币；</w:t>
      </w:r>
      <w:proofErr w:type="gramStart"/>
      <w:r w:rsidRPr="00A65898">
        <w:rPr>
          <w:rFonts w:hint="eastAsia"/>
          <w:sz w:val="24"/>
          <w:szCs w:val="24"/>
        </w:rPr>
        <w:t>戊方认缴</w:t>
      </w:r>
      <w:proofErr w:type="gramEnd"/>
      <w:r w:rsidRPr="00A65898">
        <w:rPr>
          <w:rFonts w:hint="eastAsia"/>
          <w:sz w:val="24"/>
          <w:szCs w:val="24"/>
        </w:rPr>
        <w:t>出资</w:t>
      </w:r>
      <w:r w:rsidRPr="00A65898">
        <w:rPr>
          <w:rFonts w:hint="eastAsia"/>
          <w:sz w:val="24"/>
          <w:szCs w:val="24"/>
        </w:rPr>
        <w:t>96</w:t>
      </w:r>
      <w:r w:rsidRPr="00A65898">
        <w:rPr>
          <w:rFonts w:hint="eastAsia"/>
          <w:sz w:val="24"/>
          <w:szCs w:val="24"/>
        </w:rPr>
        <w:t>万美元，占天津步长租赁注册资本的</w:t>
      </w:r>
      <w:r w:rsidRPr="00A65898">
        <w:rPr>
          <w:rFonts w:hint="eastAsia"/>
          <w:sz w:val="24"/>
          <w:szCs w:val="24"/>
        </w:rPr>
        <w:t>3.20%</w:t>
      </w:r>
      <w:r w:rsidR="00BC6D94">
        <w:rPr>
          <w:rFonts w:hint="eastAsia"/>
          <w:sz w:val="24"/>
          <w:szCs w:val="24"/>
        </w:rPr>
        <w:t>，出资方式为货币；</w:t>
      </w:r>
      <w:r w:rsidRPr="00A65898">
        <w:rPr>
          <w:rFonts w:hint="eastAsia"/>
          <w:sz w:val="24"/>
          <w:szCs w:val="24"/>
        </w:rPr>
        <w:t>己方认缴出资</w:t>
      </w:r>
      <w:r w:rsidRPr="00A65898">
        <w:rPr>
          <w:rFonts w:hint="eastAsia"/>
          <w:sz w:val="24"/>
          <w:szCs w:val="24"/>
        </w:rPr>
        <w:t>750</w:t>
      </w:r>
      <w:r w:rsidRPr="00A65898">
        <w:rPr>
          <w:rFonts w:hint="eastAsia"/>
          <w:sz w:val="24"/>
          <w:szCs w:val="24"/>
        </w:rPr>
        <w:t>万美元，占天津步长租赁注册资本的</w:t>
      </w:r>
      <w:r w:rsidRPr="00A65898">
        <w:rPr>
          <w:rFonts w:hint="eastAsia"/>
          <w:sz w:val="24"/>
          <w:szCs w:val="24"/>
        </w:rPr>
        <w:t>25%</w:t>
      </w:r>
      <w:r w:rsidRPr="00A65898">
        <w:rPr>
          <w:rFonts w:hint="eastAsia"/>
          <w:sz w:val="24"/>
          <w:szCs w:val="24"/>
        </w:rPr>
        <w:t>，出资方式为货币。</w:t>
      </w:r>
    </w:p>
    <w:p w14:paraId="04D2DB82" w14:textId="6F01123A" w:rsidR="00314E64" w:rsidRPr="000367BC" w:rsidRDefault="00BC6D94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）</w:t>
      </w:r>
      <w:r w:rsidR="002F65C9">
        <w:rPr>
          <w:rFonts w:hint="eastAsia"/>
          <w:sz w:val="24"/>
          <w:szCs w:val="24"/>
        </w:rPr>
        <w:t>出资</w:t>
      </w:r>
      <w:r w:rsidR="00314E64">
        <w:rPr>
          <w:rFonts w:hint="eastAsia"/>
          <w:sz w:val="24"/>
          <w:szCs w:val="24"/>
        </w:rPr>
        <w:t>期限</w:t>
      </w:r>
    </w:p>
    <w:p w14:paraId="653DC724" w14:textId="1F2CA0AB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首期出资：丁方应于天津步长租赁设立后</w:t>
      </w:r>
      <w:r w:rsidRPr="00A65898">
        <w:rPr>
          <w:rFonts w:hint="eastAsia"/>
          <w:sz w:val="24"/>
          <w:szCs w:val="24"/>
        </w:rPr>
        <w:t>30</w:t>
      </w:r>
      <w:r w:rsidRPr="00A65898">
        <w:rPr>
          <w:rFonts w:hint="eastAsia"/>
          <w:sz w:val="24"/>
          <w:szCs w:val="24"/>
        </w:rPr>
        <w:t>日内，完成对天津步长租赁的首期实缴出资</w:t>
      </w:r>
      <w:r w:rsidRPr="00A65898">
        <w:rPr>
          <w:rFonts w:hint="eastAsia"/>
          <w:sz w:val="24"/>
          <w:szCs w:val="24"/>
        </w:rPr>
        <w:t>600</w:t>
      </w:r>
      <w:r w:rsidRPr="00A65898">
        <w:rPr>
          <w:rFonts w:hint="eastAsia"/>
          <w:sz w:val="24"/>
          <w:szCs w:val="24"/>
        </w:rPr>
        <w:t>万美元，</w:t>
      </w:r>
      <w:proofErr w:type="gramStart"/>
      <w:r w:rsidRPr="00A65898">
        <w:rPr>
          <w:rFonts w:hint="eastAsia"/>
          <w:sz w:val="24"/>
          <w:szCs w:val="24"/>
        </w:rPr>
        <w:t>戊方及</w:t>
      </w:r>
      <w:proofErr w:type="gramEnd"/>
      <w:r w:rsidRPr="00A65898">
        <w:rPr>
          <w:rFonts w:hint="eastAsia"/>
          <w:sz w:val="24"/>
          <w:szCs w:val="24"/>
        </w:rPr>
        <w:t>己方暂不参与首期出资；</w:t>
      </w:r>
    </w:p>
    <w:p w14:paraId="0E0D93A9" w14:textId="3BB37646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后续出资：天津步长租赁全体股东均应按照天津步长租赁的经营需要于</w:t>
      </w:r>
      <w:r w:rsidRPr="00A65898">
        <w:rPr>
          <w:rFonts w:hint="eastAsia"/>
          <w:sz w:val="24"/>
          <w:szCs w:val="24"/>
        </w:rPr>
        <w:t>2020</w:t>
      </w:r>
      <w:r w:rsidRPr="00A65898">
        <w:rPr>
          <w:rFonts w:hint="eastAsia"/>
          <w:sz w:val="24"/>
          <w:szCs w:val="24"/>
        </w:rPr>
        <w:t>年</w:t>
      </w:r>
      <w:r w:rsidRPr="00A65898">
        <w:rPr>
          <w:rFonts w:hint="eastAsia"/>
          <w:sz w:val="24"/>
          <w:szCs w:val="24"/>
        </w:rPr>
        <w:t>12</w:t>
      </w:r>
      <w:r w:rsidRPr="00A65898">
        <w:rPr>
          <w:rFonts w:hint="eastAsia"/>
          <w:sz w:val="24"/>
          <w:szCs w:val="24"/>
        </w:rPr>
        <w:t>月</w:t>
      </w:r>
      <w:r w:rsidRPr="00A65898">
        <w:rPr>
          <w:rFonts w:hint="eastAsia"/>
          <w:sz w:val="24"/>
          <w:szCs w:val="24"/>
        </w:rPr>
        <w:t>31</w:t>
      </w:r>
      <w:r w:rsidRPr="00A65898">
        <w:rPr>
          <w:rFonts w:hint="eastAsia"/>
          <w:sz w:val="24"/>
          <w:szCs w:val="24"/>
        </w:rPr>
        <w:t>日前完成对天津步长租赁的全部实缴出资。</w:t>
      </w:r>
    </w:p>
    <w:p w14:paraId="2A01F2C0" w14:textId="39E67D3B" w:rsidR="000367BC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任一方未按期实缴出资，逾期出资方应向天津步长租赁及其依约出资的股东承担赔偿责任。</w:t>
      </w:r>
    </w:p>
    <w:p w14:paraId="0597FE22" w14:textId="1E675D39" w:rsidR="00BC0BCA" w:rsidRDefault="00BC6D94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）</w:t>
      </w:r>
      <w:r w:rsidR="00BC0BCA">
        <w:rPr>
          <w:rFonts w:hint="eastAsia"/>
          <w:sz w:val="24"/>
          <w:szCs w:val="24"/>
        </w:rPr>
        <w:t>人员安排</w:t>
      </w:r>
    </w:p>
    <w:p w14:paraId="4895B0CE" w14:textId="5C3D63E2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天津步长租赁设立董事会，董事会成员</w:t>
      </w:r>
      <w:r w:rsidRPr="00A65898">
        <w:rPr>
          <w:rFonts w:hint="eastAsia"/>
          <w:sz w:val="24"/>
          <w:szCs w:val="24"/>
        </w:rPr>
        <w:t>3</w:t>
      </w:r>
      <w:r w:rsidRPr="00A65898">
        <w:rPr>
          <w:rFonts w:hint="eastAsia"/>
          <w:sz w:val="24"/>
          <w:szCs w:val="24"/>
        </w:rPr>
        <w:t>名，其中，甲方有权推荐</w:t>
      </w:r>
      <w:r w:rsidRPr="00A65898">
        <w:rPr>
          <w:rFonts w:hint="eastAsia"/>
          <w:sz w:val="24"/>
          <w:szCs w:val="24"/>
        </w:rPr>
        <w:t>2</w:t>
      </w:r>
      <w:r w:rsidRPr="00A65898">
        <w:rPr>
          <w:rFonts w:hint="eastAsia"/>
          <w:sz w:val="24"/>
          <w:szCs w:val="24"/>
        </w:rPr>
        <w:t>名董事候选人，乙方有权推荐</w:t>
      </w:r>
      <w:r w:rsidRPr="00A65898">
        <w:rPr>
          <w:rFonts w:hint="eastAsia"/>
          <w:sz w:val="24"/>
          <w:szCs w:val="24"/>
        </w:rPr>
        <w:t>1</w:t>
      </w:r>
      <w:r w:rsidRPr="00A65898">
        <w:rPr>
          <w:rFonts w:hint="eastAsia"/>
          <w:sz w:val="24"/>
          <w:szCs w:val="24"/>
        </w:rPr>
        <w:t>名董事候选人，董事长由甲方推荐的董事候选人担任，法定代表人由董事长担任。董事会的审议程序及审议事项以《合作协议》约定的丁方及子公司审议程序及审议事项为准。</w:t>
      </w:r>
    </w:p>
    <w:p w14:paraId="31ACAF7F" w14:textId="77777777" w:rsidR="00A65898" w:rsidRP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天津步长租赁不设立监事会，设立监事</w:t>
      </w:r>
      <w:r w:rsidRPr="00A65898">
        <w:rPr>
          <w:rFonts w:hint="eastAsia"/>
          <w:sz w:val="24"/>
          <w:szCs w:val="24"/>
        </w:rPr>
        <w:t>1</w:t>
      </w:r>
      <w:r w:rsidRPr="00A65898">
        <w:rPr>
          <w:rFonts w:hint="eastAsia"/>
          <w:sz w:val="24"/>
          <w:szCs w:val="24"/>
        </w:rPr>
        <w:t>名，由甲方推荐监事候选人。</w:t>
      </w:r>
    </w:p>
    <w:p w14:paraId="3C0759C2" w14:textId="77777777" w:rsidR="00A65898" w:rsidRDefault="00A65898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A65898">
        <w:rPr>
          <w:rFonts w:hint="eastAsia"/>
          <w:sz w:val="24"/>
          <w:szCs w:val="24"/>
        </w:rPr>
        <w:t>天津步长租赁设总经理</w:t>
      </w:r>
      <w:r w:rsidRPr="00A65898">
        <w:rPr>
          <w:rFonts w:hint="eastAsia"/>
          <w:sz w:val="24"/>
          <w:szCs w:val="24"/>
        </w:rPr>
        <w:t>1</w:t>
      </w:r>
      <w:r w:rsidRPr="00A65898">
        <w:rPr>
          <w:rFonts w:hint="eastAsia"/>
          <w:sz w:val="24"/>
          <w:szCs w:val="24"/>
        </w:rPr>
        <w:t>名，由乙方推荐总经理候选人并经天津步长租赁董事会聘任产生。</w:t>
      </w:r>
    </w:p>
    <w:p w14:paraId="1CA65F57" w14:textId="13F31276" w:rsidR="00A65898" w:rsidRDefault="00BC6D94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="0031203C">
        <w:rPr>
          <w:rFonts w:hint="eastAsia"/>
          <w:sz w:val="24"/>
          <w:szCs w:val="24"/>
        </w:rPr>
        <w:t>天津步长医疗</w:t>
      </w:r>
    </w:p>
    <w:p w14:paraId="448CC16D" w14:textId="21931CB7" w:rsidR="0031203C" w:rsidRPr="0031203C" w:rsidRDefault="000D1634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浙江步长设立全资子公司天津步长医疗科技有限</w:t>
      </w:r>
      <w:r w:rsidR="0031203C" w:rsidRPr="0031203C">
        <w:rPr>
          <w:rFonts w:hint="eastAsia"/>
          <w:sz w:val="24"/>
          <w:szCs w:val="24"/>
        </w:rPr>
        <w:t>公司，注册资本：</w:t>
      </w:r>
      <w:r w:rsidR="0031203C" w:rsidRPr="0031203C">
        <w:rPr>
          <w:rFonts w:hint="eastAsia"/>
          <w:sz w:val="24"/>
          <w:szCs w:val="24"/>
        </w:rPr>
        <w:t>5,000</w:t>
      </w:r>
      <w:r w:rsidR="0031203C" w:rsidRPr="0031203C">
        <w:rPr>
          <w:rFonts w:hint="eastAsia"/>
          <w:sz w:val="24"/>
          <w:szCs w:val="24"/>
        </w:rPr>
        <w:t>万元人民币。天津步长医疗设立董事会，董事会成员</w:t>
      </w:r>
      <w:r w:rsidR="0031203C" w:rsidRPr="0031203C">
        <w:rPr>
          <w:rFonts w:hint="eastAsia"/>
          <w:sz w:val="24"/>
          <w:szCs w:val="24"/>
        </w:rPr>
        <w:t>3</w:t>
      </w:r>
      <w:r w:rsidR="0031203C" w:rsidRPr="0031203C">
        <w:rPr>
          <w:rFonts w:hint="eastAsia"/>
          <w:sz w:val="24"/>
          <w:szCs w:val="24"/>
        </w:rPr>
        <w:t>名，其中，甲方有权推荐</w:t>
      </w:r>
      <w:r w:rsidR="0031203C" w:rsidRPr="0031203C">
        <w:rPr>
          <w:rFonts w:hint="eastAsia"/>
          <w:sz w:val="24"/>
          <w:szCs w:val="24"/>
        </w:rPr>
        <w:t>2</w:t>
      </w:r>
      <w:r w:rsidR="0031203C" w:rsidRPr="0031203C">
        <w:rPr>
          <w:rFonts w:hint="eastAsia"/>
          <w:sz w:val="24"/>
          <w:szCs w:val="24"/>
        </w:rPr>
        <w:t>名董事候选人，乙方有权推荐</w:t>
      </w:r>
      <w:r w:rsidR="0031203C" w:rsidRPr="0031203C">
        <w:rPr>
          <w:rFonts w:hint="eastAsia"/>
          <w:sz w:val="24"/>
          <w:szCs w:val="24"/>
        </w:rPr>
        <w:t>1</w:t>
      </w:r>
      <w:r w:rsidR="0031203C" w:rsidRPr="0031203C">
        <w:rPr>
          <w:rFonts w:hint="eastAsia"/>
          <w:sz w:val="24"/>
          <w:szCs w:val="24"/>
        </w:rPr>
        <w:t>名董事候选人，董事长由甲方推荐的董事候选人担任，法定代表人由董事长担任。董事会的审议程序及审议事项以《合作协议》约定的丁方及子公司审议程序及审议事项为准。</w:t>
      </w:r>
    </w:p>
    <w:p w14:paraId="66E555E0" w14:textId="77777777" w:rsidR="0031203C" w:rsidRPr="0031203C" w:rsidRDefault="0031203C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31203C">
        <w:rPr>
          <w:rFonts w:hint="eastAsia"/>
          <w:sz w:val="24"/>
          <w:szCs w:val="24"/>
        </w:rPr>
        <w:t>天津步长</w:t>
      </w:r>
      <w:proofErr w:type="gramStart"/>
      <w:r w:rsidRPr="0031203C">
        <w:rPr>
          <w:rFonts w:hint="eastAsia"/>
          <w:sz w:val="24"/>
          <w:szCs w:val="24"/>
        </w:rPr>
        <w:t>医疗不</w:t>
      </w:r>
      <w:proofErr w:type="gramEnd"/>
      <w:r w:rsidRPr="0031203C">
        <w:rPr>
          <w:rFonts w:hint="eastAsia"/>
          <w:sz w:val="24"/>
          <w:szCs w:val="24"/>
        </w:rPr>
        <w:t>设立监事会，设立监事</w:t>
      </w:r>
      <w:r w:rsidRPr="0031203C">
        <w:rPr>
          <w:rFonts w:hint="eastAsia"/>
          <w:sz w:val="24"/>
          <w:szCs w:val="24"/>
        </w:rPr>
        <w:t>1</w:t>
      </w:r>
      <w:r w:rsidRPr="0031203C">
        <w:rPr>
          <w:rFonts w:hint="eastAsia"/>
          <w:sz w:val="24"/>
          <w:szCs w:val="24"/>
        </w:rPr>
        <w:t>名，由甲方推荐监事候选人。</w:t>
      </w:r>
    </w:p>
    <w:p w14:paraId="11742802" w14:textId="071C6611" w:rsidR="0031203C" w:rsidRPr="0031203C" w:rsidRDefault="0031203C" w:rsidP="009A002B">
      <w:pPr>
        <w:pStyle w:val="aa"/>
        <w:spacing w:line="440" w:lineRule="exact"/>
        <w:ind w:firstLine="480"/>
        <w:rPr>
          <w:sz w:val="24"/>
          <w:szCs w:val="24"/>
        </w:rPr>
      </w:pPr>
      <w:r w:rsidRPr="0031203C">
        <w:rPr>
          <w:rFonts w:hint="eastAsia"/>
          <w:sz w:val="24"/>
          <w:szCs w:val="24"/>
        </w:rPr>
        <w:t>天津步长医疗设总经理</w:t>
      </w:r>
      <w:r w:rsidRPr="0031203C">
        <w:rPr>
          <w:rFonts w:hint="eastAsia"/>
          <w:sz w:val="24"/>
          <w:szCs w:val="24"/>
        </w:rPr>
        <w:t>1</w:t>
      </w:r>
      <w:r w:rsidRPr="0031203C">
        <w:rPr>
          <w:rFonts w:hint="eastAsia"/>
          <w:sz w:val="24"/>
          <w:szCs w:val="24"/>
        </w:rPr>
        <w:t>名，由乙方推荐总经理候选人并经天津步长医疗董事会聘任产生。财务总监</w:t>
      </w:r>
      <w:r w:rsidRPr="0031203C">
        <w:rPr>
          <w:rFonts w:hint="eastAsia"/>
          <w:sz w:val="24"/>
          <w:szCs w:val="24"/>
        </w:rPr>
        <w:t>1</w:t>
      </w:r>
      <w:r w:rsidRPr="0031203C">
        <w:rPr>
          <w:rFonts w:hint="eastAsia"/>
          <w:sz w:val="24"/>
          <w:szCs w:val="24"/>
        </w:rPr>
        <w:t>名，由甲方推荐财务总监候选人并经天津步长医疗董事会聘任产生。</w:t>
      </w:r>
    </w:p>
    <w:p w14:paraId="227612FD" w14:textId="3A66AC00" w:rsidR="00BC0BCA" w:rsidRDefault="00BC6D94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="00BC0BCA">
        <w:rPr>
          <w:rFonts w:hint="eastAsia"/>
          <w:sz w:val="24"/>
          <w:szCs w:val="24"/>
        </w:rPr>
        <w:t>协议生效时间</w:t>
      </w:r>
    </w:p>
    <w:p w14:paraId="73892A31" w14:textId="685906B8" w:rsidR="00C46139" w:rsidRDefault="00AE1CCF" w:rsidP="009A002B">
      <w:pPr>
        <w:pStyle w:val="aa"/>
        <w:spacing w:line="4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本补充协议经甲方、丁</w:t>
      </w:r>
      <w:r w:rsidR="003B43AF">
        <w:rPr>
          <w:rFonts w:hint="eastAsia"/>
          <w:sz w:val="24"/>
          <w:szCs w:val="24"/>
        </w:rPr>
        <w:t>方、戊方、己方的法定代表人（执行事务合伙人）或授权代表签字并加盖公章，乙方及丙方签字后成立并生效。</w:t>
      </w:r>
    </w:p>
    <w:p w14:paraId="66A19B70" w14:textId="67845F08" w:rsidR="000367BC" w:rsidRDefault="000367BC" w:rsidP="009A002B">
      <w:pPr>
        <w:pStyle w:val="aa"/>
        <w:spacing w:line="440" w:lineRule="exact"/>
        <w:ind w:firstLine="482"/>
        <w:rPr>
          <w:sz w:val="24"/>
          <w:szCs w:val="24"/>
        </w:rPr>
      </w:pPr>
    </w:p>
    <w:p w14:paraId="6446FCBA" w14:textId="194A6B2A" w:rsidR="000367BC" w:rsidRDefault="00722620" w:rsidP="009A002B">
      <w:pPr>
        <w:pStyle w:val="aa"/>
        <w:spacing w:line="440" w:lineRule="exact"/>
        <w:ind w:firstLine="482"/>
        <w:rPr>
          <w:sz w:val="24"/>
          <w:szCs w:val="24"/>
        </w:rPr>
      </w:pPr>
      <w:r w:rsidRPr="00722620">
        <w:rPr>
          <w:rFonts w:hint="eastAsia"/>
          <w:sz w:val="24"/>
          <w:szCs w:val="24"/>
        </w:rPr>
        <w:t>公司将</w:t>
      </w:r>
      <w:r w:rsidR="00B322F9">
        <w:rPr>
          <w:rFonts w:hint="eastAsia"/>
          <w:sz w:val="24"/>
          <w:szCs w:val="24"/>
        </w:rPr>
        <w:t>密切关注后续进展情况，根据法律法规的要求，及时履行信息披露义务，</w:t>
      </w:r>
      <w:r w:rsidRPr="00722620">
        <w:rPr>
          <w:rFonts w:hint="eastAsia"/>
          <w:sz w:val="24"/>
          <w:szCs w:val="24"/>
        </w:rPr>
        <w:t>请投资者注意投资风险。</w:t>
      </w:r>
    </w:p>
    <w:p w14:paraId="0E1C8702" w14:textId="77777777" w:rsidR="009108F8" w:rsidRDefault="009108F8" w:rsidP="009A002B">
      <w:pPr>
        <w:pStyle w:val="aa"/>
        <w:spacing w:before="240" w:line="440" w:lineRule="exact"/>
        <w:ind w:firstLineChars="200" w:firstLine="480"/>
        <w:rPr>
          <w:sz w:val="24"/>
          <w:szCs w:val="24"/>
        </w:rPr>
      </w:pPr>
    </w:p>
    <w:p w14:paraId="53314054" w14:textId="311744D2" w:rsidR="00CE3C86" w:rsidRPr="00FB6C65" w:rsidRDefault="00AC7A56" w:rsidP="009A002B">
      <w:pPr>
        <w:pStyle w:val="aa"/>
        <w:spacing w:before="240" w:line="440" w:lineRule="exact"/>
        <w:ind w:firstLineChars="200" w:firstLine="480"/>
        <w:rPr>
          <w:sz w:val="24"/>
          <w:szCs w:val="24"/>
        </w:rPr>
      </w:pPr>
      <w:r w:rsidRPr="00FB6C65">
        <w:rPr>
          <w:rFonts w:hint="eastAsia"/>
          <w:sz w:val="24"/>
          <w:szCs w:val="24"/>
        </w:rPr>
        <w:t>特此公告。</w:t>
      </w:r>
    </w:p>
    <w:p w14:paraId="777404C1" w14:textId="77777777" w:rsidR="009108F8" w:rsidRDefault="009108F8" w:rsidP="009A002B">
      <w:pPr>
        <w:autoSpaceDE w:val="0"/>
        <w:autoSpaceDN w:val="0"/>
        <w:spacing w:line="440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</w:p>
    <w:p w14:paraId="38E766AF" w14:textId="77777777" w:rsidR="009108F8" w:rsidRDefault="009108F8" w:rsidP="009A002B">
      <w:pPr>
        <w:autoSpaceDE w:val="0"/>
        <w:autoSpaceDN w:val="0"/>
        <w:spacing w:line="440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</w:p>
    <w:p w14:paraId="237DB9B9" w14:textId="77777777" w:rsidR="00673DE7" w:rsidRPr="00FB6C65" w:rsidRDefault="00F60F28" w:rsidP="009A002B">
      <w:pPr>
        <w:autoSpaceDE w:val="0"/>
        <w:autoSpaceDN w:val="0"/>
        <w:spacing w:line="440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  <w:r w:rsidRPr="00FB6C65">
        <w:rPr>
          <w:rFonts w:ascii="KAPJJC+ËÎÌå" w:hAnsi="KAPJJC+ËÎÌå" w:cs="KAPJJC+ËÎÌå" w:hint="eastAsia"/>
          <w:sz w:val="24"/>
        </w:rPr>
        <w:t>山东步长制药股份有限公司</w:t>
      </w:r>
      <w:r w:rsidR="00CE3C86" w:rsidRPr="00FB6C65">
        <w:rPr>
          <w:rFonts w:ascii="KAPJJC+ËÎÌå" w:hAnsi="KAPJJC+ËÎÌå" w:cs="KAPJJC+ËÎÌå" w:hint="eastAsia"/>
          <w:sz w:val="24"/>
        </w:rPr>
        <w:t>董事会</w:t>
      </w:r>
    </w:p>
    <w:p w14:paraId="294AB491" w14:textId="543F9D27" w:rsidR="006825AF" w:rsidRPr="004E66AB" w:rsidRDefault="00F15566" w:rsidP="009A002B">
      <w:pPr>
        <w:autoSpaceDE w:val="0"/>
        <w:autoSpaceDN w:val="0"/>
        <w:spacing w:line="440" w:lineRule="exact"/>
        <w:ind w:firstLineChars="200" w:firstLine="480"/>
        <w:jc w:val="right"/>
        <w:rPr>
          <w:rFonts w:ascii="KAPJJC+ËÎÌå" w:hAnsi="KAPJJC+ËÎÌå" w:cs="KAPJJC+ËÎÌå"/>
          <w:color w:val="000000"/>
          <w:sz w:val="24"/>
        </w:rPr>
      </w:pPr>
      <w:r w:rsidRPr="00F15566">
        <w:rPr>
          <w:sz w:val="24"/>
          <w:szCs w:val="24"/>
        </w:rPr>
        <w:t>2019</w:t>
      </w:r>
      <w:r w:rsidRPr="00F15566">
        <w:rPr>
          <w:sz w:val="24"/>
          <w:szCs w:val="24"/>
        </w:rPr>
        <w:t>年</w:t>
      </w:r>
      <w:r w:rsidRPr="00F15566">
        <w:rPr>
          <w:rFonts w:hint="eastAsia"/>
          <w:sz w:val="24"/>
          <w:szCs w:val="24"/>
        </w:rPr>
        <w:t>1</w:t>
      </w:r>
      <w:r w:rsidRPr="00F15566">
        <w:rPr>
          <w:sz w:val="24"/>
          <w:szCs w:val="24"/>
        </w:rPr>
        <w:t>0</w:t>
      </w:r>
      <w:r w:rsidRPr="00F15566">
        <w:rPr>
          <w:sz w:val="24"/>
          <w:szCs w:val="24"/>
        </w:rPr>
        <w:t>月</w:t>
      </w:r>
      <w:r w:rsidR="00360554">
        <w:rPr>
          <w:sz w:val="24"/>
          <w:szCs w:val="24"/>
        </w:rPr>
        <w:t>15</w:t>
      </w:r>
      <w:r w:rsidRPr="00F15566">
        <w:rPr>
          <w:rFonts w:hint="eastAsia"/>
          <w:sz w:val="24"/>
          <w:szCs w:val="24"/>
        </w:rPr>
        <w:t>日</w:t>
      </w:r>
      <w:r w:rsidR="00462B57" w:rsidRPr="00F15566">
        <w:rPr>
          <w:rFonts w:hint="eastAsia"/>
          <w:sz w:val="24"/>
          <w:szCs w:val="24"/>
        </w:rPr>
        <w:t xml:space="preserve"> </w:t>
      </w:r>
      <w:r w:rsidR="00462B57" w:rsidRPr="009108F8">
        <w:rPr>
          <w:color w:val="FF0000"/>
          <w:sz w:val="24"/>
          <w:szCs w:val="24"/>
        </w:rPr>
        <w:t xml:space="preserve">   </w:t>
      </w:r>
      <w:r w:rsidR="00462B57" w:rsidRPr="009108F8">
        <w:rPr>
          <w:sz w:val="24"/>
          <w:szCs w:val="24"/>
        </w:rPr>
        <w:t xml:space="preserve"> </w:t>
      </w:r>
      <w:bookmarkStart w:id="0" w:name="_GoBack"/>
      <w:bookmarkEnd w:id="0"/>
      <w:r w:rsidR="00462B57">
        <w:rPr>
          <w:sz w:val="24"/>
          <w:szCs w:val="24"/>
        </w:rPr>
        <w:t xml:space="preserve">  </w:t>
      </w:r>
    </w:p>
    <w:sectPr w:rsidR="006825AF" w:rsidRPr="004E66AB" w:rsidSect="0011148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2249" w14:textId="77777777" w:rsidR="00236DB9" w:rsidRDefault="00236DB9" w:rsidP="00FC3A11">
      <w:r>
        <w:separator/>
      </w:r>
    </w:p>
  </w:endnote>
  <w:endnote w:type="continuationSeparator" w:id="0">
    <w:p w14:paraId="6299A9EB" w14:textId="77777777" w:rsidR="00236DB9" w:rsidRDefault="00236DB9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8EAE4" w14:textId="77777777" w:rsidR="00236DB9" w:rsidRDefault="00236DB9" w:rsidP="00FC3A11">
      <w:r>
        <w:separator/>
      </w:r>
    </w:p>
  </w:footnote>
  <w:footnote w:type="continuationSeparator" w:id="0">
    <w:p w14:paraId="5D5C2BB0" w14:textId="77777777" w:rsidR="00236DB9" w:rsidRDefault="00236DB9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14F7930"/>
    <w:multiLevelType w:val="hybridMultilevel"/>
    <w:tmpl w:val="D3FADE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B1B41BD"/>
    <w:multiLevelType w:val="hybridMultilevel"/>
    <w:tmpl w:val="4808DD4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33C33CB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349423A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40A128D"/>
    <w:multiLevelType w:val="hybridMultilevel"/>
    <w:tmpl w:val="886E61B8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00667D"/>
    <w:rsid w:val="000126A2"/>
    <w:rsid w:val="00023900"/>
    <w:rsid w:val="000251E1"/>
    <w:rsid w:val="000367BC"/>
    <w:rsid w:val="00044DF5"/>
    <w:rsid w:val="00060334"/>
    <w:rsid w:val="000620C6"/>
    <w:rsid w:val="00071EBD"/>
    <w:rsid w:val="00075036"/>
    <w:rsid w:val="00083775"/>
    <w:rsid w:val="000855A6"/>
    <w:rsid w:val="0008654E"/>
    <w:rsid w:val="0009464B"/>
    <w:rsid w:val="00097666"/>
    <w:rsid w:val="000C7C47"/>
    <w:rsid w:val="000D1634"/>
    <w:rsid w:val="000D3653"/>
    <w:rsid w:val="000D708B"/>
    <w:rsid w:val="000F1C51"/>
    <w:rsid w:val="00110672"/>
    <w:rsid w:val="00115E70"/>
    <w:rsid w:val="00123497"/>
    <w:rsid w:val="00134A2D"/>
    <w:rsid w:val="00143D65"/>
    <w:rsid w:val="00147716"/>
    <w:rsid w:val="00155A06"/>
    <w:rsid w:val="001564CF"/>
    <w:rsid w:val="00176150"/>
    <w:rsid w:val="001838B9"/>
    <w:rsid w:val="00190F35"/>
    <w:rsid w:val="00191D6F"/>
    <w:rsid w:val="0019596C"/>
    <w:rsid w:val="00195B63"/>
    <w:rsid w:val="00197B2C"/>
    <w:rsid w:val="001A1938"/>
    <w:rsid w:val="001A3667"/>
    <w:rsid w:val="001A7B29"/>
    <w:rsid w:val="001B60A2"/>
    <w:rsid w:val="001B74BD"/>
    <w:rsid w:val="001C210D"/>
    <w:rsid w:val="001C3967"/>
    <w:rsid w:val="001D4C12"/>
    <w:rsid w:val="001D74B9"/>
    <w:rsid w:val="001E55AA"/>
    <w:rsid w:val="001F0CEF"/>
    <w:rsid w:val="001F66E4"/>
    <w:rsid w:val="0021448C"/>
    <w:rsid w:val="00220B8F"/>
    <w:rsid w:val="00233E3F"/>
    <w:rsid w:val="00236DB9"/>
    <w:rsid w:val="00241C2B"/>
    <w:rsid w:val="00247C9C"/>
    <w:rsid w:val="0025002E"/>
    <w:rsid w:val="00253D50"/>
    <w:rsid w:val="002551EA"/>
    <w:rsid w:val="00263CBC"/>
    <w:rsid w:val="00265CCB"/>
    <w:rsid w:val="0026681E"/>
    <w:rsid w:val="0027022A"/>
    <w:rsid w:val="002719B9"/>
    <w:rsid w:val="00286600"/>
    <w:rsid w:val="002911DE"/>
    <w:rsid w:val="002B2F18"/>
    <w:rsid w:val="002B3B5C"/>
    <w:rsid w:val="002C5A80"/>
    <w:rsid w:val="002D01C9"/>
    <w:rsid w:val="002D2B4A"/>
    <w:rsid w:val="002D509B"/>
    <w:rsid w:val="002E0C18"/>
    <w:rsid w:val="002E6057"/>
    <w:rsid w:val="002E6107"/>
    <w:rsid w:val="002E6E02"/>
    <w:rsid w:val="002F65C9"/>
    <w:rsid w:val="00300275"/>
    <w:rsid w:val="0030086C"/>
    <w:rsid w:val="0031203C"/>
    <w:rsid w:val="00312CB0"/>
    <w:rsid w:val="00314E64"/>
    <w:rsid w:val="00317D95"/>
    <w:rsid w:val="00323AFE"/>
    <w:rsid w:val="00324DD9"/>
    <w:rsid w:val="0033784C"/>
    <w:rsid w:val="00343B59"/>
    <w:rsid w:val="00347138"/>
    <w:rsid w:val="00360554"/>
    <w:rsid w:val="0037295F"/>
    <w:rsid w:val="00394D0F"/>
    <w:rsid w:val="003A0455"/>
    <w:rsid w:val="003A3A1F"/>
    <w:rsid w:val="003A500C"/>
    <w:rsid w:val="003A64A1"/>
    <w:rsid w:val="003A7923"/>
    <w:rsid w:val="003B43AF"/>
    <w:rsid w:val="003C3D25"/>
    <w:rsid w:val="003C750F"/>
    <w:rsid w:val="003D5115"/>
    <w:rsid w:val="003E1F06"/>
    <w:rsid w:val="003F153C"/>
    <w:rsid w:val="004060F6"/>
    <w:rsid w:val="00416911"/>
    <w:rsid w:val="004326AA"/>
    <w:rsid w:val="00462B57"/>
    <w:rsid w:val="004633E5"/>
    <w:rsid w:val="004635A3"/>
    <w:rsid w:val="004639D9"/>
    <w:rsid w:val="00471525"/>
    <w:rsid w:val="004719C3"/>
    <w:rsid w:val="00472329"/>
    <w:rsid w:val="0047340C"/>
    <w:rsid w:val="004770A2"/>
    <w:rsid w:val="00492A8C"/>
    <w:rsid w:val="004A3146"/>
    <w:rsid w:val="004A3A5C"/>
    <w:rsid w:val="004A6C1A"/>
    <w:rsid w:val="004B6C24"/>
    <w:rsid w:val="004D13DA"/>
    <w:rsid w:val="004D2313"/>
    <w:rsid w:val="004D4018"/>
    <w:rsid w:val="004D524C"/>
    <w:rsid w:val="004D69C0"/>
    <w:rsid w:val="004E50FA"/>
    <w:rsid w:val="004E66AB"/>
    <w:rsid w:val="004E74FC"/>
    <w:rsid w:val="004F292F"/>
    <w:rsid w:val="004F3587"/>
    <w:rsid w:val="005032AE"/>
    <w:rsid w:val="005059F4"/>
    <w:rsid w:val="00512092"/>
    <w:rsid w:val="00526700"/>
    <w:rsid w:val="00530106"/>
    <w:rsid w:val="0053036C"/>
    <w:rsid w:val="00532DEA"/>
    <w:rsid w:val="00542C45"/>
    <w:rsid w:val="0054413D"/>
    <w:rsid w:val="00552AF6"/>
    <w:rsid w:val="00553C33"/>
    <w:rsid w:val="00567F25"/>
    <w:rsid w:val="00570FEA"/>
    <w:rsid w:val="00572090"/>
    <w:rsid w:val="00580301"/>
    <w:rsid w:val="0058639F"/>
    <w:rsid w:val="00587138"/>
    <w:rsid w:val="005920F8"/>
    <w:rsid w:val="00592996"/>
    <w:rsid w:val="00597FCE"/>
    <w:rsid w:val="005A4933"/>
    <w:rsid w:val="005A6B95"/>
    <w:rsid w:val="005C0617"/>
    <w:rsid w:val="005D4CDF"/>
    <w:rsid w:val="005E3352"/>
    <w:rsid w:val="005E5DAA"/>
    <w:rsid w:val="005F161A"/>
    <w:rsid w:val="005F2EF4"/>
    <w:rsid w:val="005F5285"/>
    <w:rsid w:val="005F778A"/>
    <w:rsid w:val="005F77BB"/>
    <w:rsid w:val="00602BBD"/>
    <w:rsid w:val="006053B4"/>
    <w:rsid w:val="006115D4"/>
    <w:rsid w:val="00620393"/>
    <w:rsid w:val="00621263"/>
    <w:rsid w:val="006237EB"/>
    <w:rsid w:val="0064267A"/>
    <w:rsid w:val="0065181D"/>
    <w:rsid w:val="00660C80"/>
    <w:rsid w:val="006647F6"/>
    <w:rsid w:val="0066566C"/>
    <w:rsid w:val="006669D9"/>
    <w:rsid w:val="006678C2"/>
    <w:rsid w:val="00667EEF"/>
    <w:rsid w:val="00672AE0"/>
    <w:rsid w:val="00673059"/>
    <w:rsid w:val="006735C3"/>
    <w:rsid w:val="00673DE7"/>
    <w:rsid w:val="006751FD"/>
    <w:rsid w:val="006800B8"/>
    <w:rsid w:val="006825AF"/>
    <w:rsid w:val="00683789"/>
    <w:rsid w:val="0068650D"/>
    <w:rsid w:val="006B382E"/>
    <w:rsid w:val="006C11B3"/>
    <w:rsid w:val="006C15E7"/>
    <w:rsid w:val="006C2C9E"/>
    <w:rsid w:val="006C6382"/>
    <w:rsid w:val="006D1C64"/>
    <w:rsid w:val="006D4867"/>
    <w:rsid w:val="006D4C63"/>
    <w:rsid w:val="006D50A1"/>
    <w:rsid w:val="006D5C37"/>
    <w:rsid w:val="006F56EA"/>
    <w:rsid w:val="006F57D1"/>
    <w:rsid w:val="00703F33"/>
    <w:rsid w:val="00714902"/>
    <w:rsid w:val="00722432"/>
    <w:rsid w:val="00722620"/>
    <w:rsid w:val="00732F1F"/>
    <w:rsid w:val="007365BB"/>
    <w:rsid w:val="00743A1C"/>
    <w:rsid w:val="00745FBB"/>
    <w:rsid w:val="0076294C"/>
    <w:rsid w:val="00766AB0"/>
    <w:rsid w:val="00776114"/>
    <w:rsid w:val="00777349"/>
    <w:rsid w:val="00796283"/>
    <w:rsid w:val="007A4A75"/>
    <w:rsid w:val="007A5239"/>
    <w:rsid w:val="007B1146"/>
    <w:rsid w:val="007B3665"/>
    <w:rsid w:val="007B77A9"/>
    <w:rsid w:val="007C2F5D"/>
    <w:rsid w:val="007C5D17"/>
    <w:rsid w:val="007C6DA4"/>
    <w:rsid w:val="007E3E21"/>
    <w:rsid w:val="007E506A"/>
    <w:rsid w:val="007E5C79"/>
    <w:rsid w:val="007E6F94"/>
    <w:rsid w:val="007F52A2"/>
    <w:rsid w:val="007F5B01"/>
    <w:rsid w:val="007F64E9"/>
    <w:rsid w:val="00804E4C"/>
    <w:rsid w:val="008059FF"/>
    <w:rsid w:val="00805AE6"/>
    <w:rsid w:val="00810E8D"/>
    <w:rsid w:val="00811C74"/>
    <w:rsid w:val="008165E7"/>
    <w:rsid w:val="00827E0E"/>
    <w:rsid w:val="00835C42"/>
    <w:rsid w:val="00835D7D"/>
    <w:rsid w:val="00837EB0"/>
    <w:rsid w:val="00840059"/>
    <w:rsid w:val="008542D1"/>
    <w:rsid w:val="00871611"/>
    <w:rsid w:val="00872B2B"/>
    <w:rsid w:val="00877381"/>
    <w:rsid w:val="008918A7"/>
    <w:rsid w:val="00894E52"/>
    <w:rsid w:val="00895CB0"/>
    <w:rsid w:val="008A2618"/>
    <w:rsid w:val="008A2BBA"/>
    <w:rsid w:val="008A4154"/>
    <w:rsid w:val="008A5009"/>
    <w:rsid w:val="008A567E"/>
    <w:rsid w:val="008C20E1"/>
    <w:rsid w:val="008F109C"/>
    <w:rsid w:val="008F2398"/>
    <w:rsid w:val="008F251D"/>
    <w:rsid w:val="009108F8"/>
    <w:rsid w:val="009114DA"/>
    <w:rsid w:val="00912245"/>
    <w:rsid w:val="009149F8"/>
    <w:rsid w:val="00915DA5"/>
    <w:rsid w:val="00916996"/>
    <w:rsid w:val="00917107"/>
    <w:rsid w:val="009201A0"/>
    <w:rsid w:val="009250D2"/>
    <w:rsid w:val="0092630C"/>
    <w:rsid w:val="009264AF"/>
    <w:rsid w:val="00926722"/>
    <w:rsid w:val="0092692B"/>
    <w:rsid w:val="00933E59"/>
    <w:rsid w:val="00935A48"/>
    <w:rsid w:val="00940052"/>
    <w:rsid w:val="009447FD"/>
    <w:rsid w:val="009524FE"/>
    <w:rsid w:val="00962E12"/>
    <w:rsid w:val="009653FE"/>
    <w:rsid w:val="009830FA"/>
    <w:rsid w:val="009A002B"/>
    <w:rsid w:val="009A0699"/>
    <w:rsid w:val="009A2676"/>
    <w:rsid w:val="009A2F26"/>
    <w:rsid w:val="009A36AA"/>
    <w:rsid w:val="009C29CB"/>
    <w:rsid w:val="009D1CD2"/>
    <w:rsid w:val="009D759B"/>
    <w:rsid w:val="009E1FC4"/>
    <w:rsid w:val="009E71FA"/>
    <w:rsid w:val="009F2ABB"/>
    <w:rsid w:val="009F539E"/>
    <w:rsid w:val="00A027C8"/>
    <w:rsid w:val="00A03D3C"/>
    <w:rsid w:val="00A07B5F"/>
    <w:rsid w:val="00A12459"/>
    <w:rsid w:val="00A12FD7"/>
    <w:rsid w:val="00A32AC8"/>
    <w:rsid w:val="00A41E3B"/>
    <w:rsid w:val="00A42A26"/>
    <w:rsid w:val="00A46A73"/>
    <w:rsid w:val="00A47782"/>
    <w:rsid w:val="00A5439B"/>
    <w:rsid w:val="00A54F9B"/>
    <w:rsid w:val="00A57B15"/>
    <w:rsid w:val="00A618D8"/>
    <w:rsid w:val="00A62ADF"/>
    <w:rsid w:val="00A635BB"/>
    <w:rsid w:val="00A65898"/>
    <w:rsid w:val="00A804E6"/>
    <w:rsid w:val="00A80987"/>
    <w:rsid w:val="00A86796"/>
    <w:rsid w:val="00AA03B7"/>
    <w:rsid w:val="00AA39C9"/>
    <w:rsid w:val="00AB3587"/>
    <w:rsid w:val="00AB7234"/>
    <w:rsid w:val="00AC7A56"/>
    <w:rsid w:val="00AD477A"/>
    <w:rsid w:val="00AE1CCF"/>
    <w:rsid w:val="00AE5358"/>
    <w:rsid w:val="00AF063A"/>
    <w:rsid w:val="00B10B15"/>
    <w:rsid w:val="00B21007"/>
    <w:rsid w:val="00B24A2E"/>
    <w:rsid w:val="00B26A9F"/>
    <w:rsid w:val="00B3144B"/>
    <w:rsid w:val="00B322F9"/>
    <w:rsid w:val="00B44495"/>
    <w:rsid w:val="00B44E1A"/>
    <w:rsid w:val="00B50EC3"/>
    <w:rsid w:val="00B7710A"/>
    <w:rsid w:val="00B8156C"/>
    <w:rsid w:val="00B84799"/>
    <w:rsid w:val="00B9198C"/>
    <w:rsid w:val="00BA4F7A"/>
    <w:rsid w:val="00BA5987"/>
    <w:rsid w:val="00BA767C"/>
    <w:rsid w:val="00BB1C4A"/>
    <w:rsid w:val="00BB7576"/>
    <w:rsid w:val="00BC0386"/>
    <w:rsid w:val="00BC0BCA"/>
    <w:rsid w:val="00BC6D94"/>
    <w:rsid w:val="00BE2E1C"/>
    <w:rsid w:val="00BE33C0"/>
    <w:rsid w:val="00BF0B4A"/>
    <w:rsid w:val="00BF1EE0"/>
    <w:rsid w:val="00BF6BD8"/>
    <w:rsid w:val="00C102F2"/>
    <w:rsid w:val="00C1082B"/>
    <w:rsid w:val="00C13A1D"/>
    <w:rsid w:val="00C25A2A"/>
    <w:rsid w:val="00C34903"/>
    <w:rsid w:val="00C43D5D"/>
    <w:rsid w:val="00C46139"/>
    <w:rsid w:val="00C46B35"/>
    <w:rsid w:val="00C537D3"/>
    <w:rsid w:val="00C54E88"/>
    <w:rsid w:val="00C55BAF"/>
    <w:rsid w:val="00C5781A"/>
    <w:rsid w:val="00C66B0B"/>
    <w:rsid w:val="00C75A20"/>
    <w:rsid w:val="00C80DF5"/>
    <w:rsid w:val="00C84AC1"/>
    <w:rsid w:val="00C92E37"/>
    <w:rsid w:val="00CA18FB"/>
    <w:rsid w:val="00CB60C6"/>
    <w:rsid w:val="00CE11A7"/>
    <w:rsid w:val="00CE3C86"/>
    <w:rsid w:val="00CE4745"/>
    <w:rsid w:val="00CE479B"/>
    <w:rsid w:val="00D009BE"/>
    <w:rsid w:val="00D073EC"/>
    <w:rsid w:val="00D10610"/>
    <w:rsid w:val="00D1093F"/>
    <w:rsid w:val="00D16ADA"/>
    <w:rsid w:val="00D22EF3"/>
    <w:rsid w:val="00D31972"/>
    <w:rsid w:val="00D31F42"/>
    <w:rsid w:val="00D5254E"/>
    <w:rsid w:val="00D531EC"/>
    <w:rsid w:val="00D57561"/>
    <w:rsid w:val="00D60EF4"/>
    <w:rsid w:val="00D61FC5"/>
    <w:rsid w:val="00D654EA"/>
    <w:rsid w:val="00D75E62"/>
    <w:rsid w:val="00D82CC7"/>
    <w:rsid w:val="00D86977"/>
    <w:rsid w:val="00D9678E"/>
    <w:rsid w:val="00DC3621"/>
    <w:rsid w:val="00DD3BC4"/>
    <w:rsid w:val="00DD4DDD"/>
    <w:rsid w:val="00DF0DD5"/>
    <w:rsid w:val="00E02F45"/>
    <w:rsid w:val="00E04171"/>
    <w:rsid w:val="00E06881"/>
    <w:rsid w:val="00E142C4"/>
    <w:rsid w:val="00E20746"/>
    <w:rsid w:val="00E273FB"/>
    <w:rsid w:val="00E5567B"/>
    <w:rsid w:val="00E556E1"/>
    <w:rsid w:val="00E62E3B"/>
    <w:rsid w:val="00E63531"/>
    <w:rsid w:val="00E63CC0"/>
    <w:rsid w:val="00E641B5"/>
    <w:rsid w:val="00E83313"/>
    <w:rsid w:val="00EA2F8E"/>
    <w:rsid w:val="00EA30D8"/>
    <w:rsid w:val="00EC20B4"/>
    <w:rsid w:val="00EC5876"/>
    <w:rsid w:val="00EC69F7"/>
    <w:rsid w:val="00ED0E3C"/>
    <w:rsid w:val="00ED2B87"/>
    <w:rsid w:val="00ED4DA4"/>
    <w:rsid w:val="00ED5E9A"/>
    <w:rsid w:val="00ED7907"/>
    <w:rsid w:val="00EE2695"/>
    <w:rsid w:val="00EF4BF2"/>
    <w:rsid w:val="00EF619D"/>
    <w:rsid w:val="00F00A7E"/>
    <w:rsid w:val="00F1144D"/>
    <w:rsid w:val="00F15566"/>
    <w:rsid w:val="00F15C51"/>
    <w:rsid w:val="00F2080F"/>
    <w:rsid w:val="00F21065"/>
    <w:rsid w:val="00F40015"/>
    <w:rsid w:val="00F45975"/>
    <w:rsid w:val="00F60F28"/>
    <w:rsid w:val="00F64FF2"/>
    <w:rsid w:val="00F700AC"/>
    <w:rsid w:val="00F7462D"/>
    <w:rsid w:val="00F87036"/>
    <w:rsid w:val="00FA51F4"/>
    <w:rsid w:val="00FB6C65"/>
    <w:rsid w:val="00FB6D84"/>
    <w:rsid w:val="00FC3A11"/>
    <w:rsid w:val="00FC7B2B"/>
    <w:rsid w:val="00FD4327"/>
    <w:rsid w:val="00FD7C48"/>
    <w:rsid w:val="00FE0CA6"/>
    <w:rsid w:val="00FE2CC2"/>
    <w:rsid w:val="00FE7E9E"/>
    <w:rsid w:val="00FF176C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4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D8D8D"/>
                            <w:right w:val="none" w:sz="0" w:space="0" w:color="auto"/>
                          </w:divBdr>
                          <w:divsChild>
                            <w:div w:id="11734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12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D8D8D"/>
                            <w:right w:val="none" w:sz="0" w:space="0" w:color="auto"/>
                          </w:divBdr>
                          <w:divsChild>
                            <w:div w:id="20446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DD5D-D489-4650-A9A4-B8B4795E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User</cp:lastModifiedBy>
  <cp:revision>36</cp:revision>
  <cp:lastPrinted>2016-12-28T08:39:00Z</cp:lastPrinted>
  <dcterms:created xsi:type="dcterms:W3CDTF">2018-12-07T02:57:00Z</dcterms:created>
  <dcterms:modified xsi:type="dcterms:W3CDTF">2019-10-14T08:49:00Z</dcterms:modified>
</cp:coreProperties>
</file>