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DCCA1" w14:textId="794718D0" w:rsidR="00AC7A56" w:rsidRPr="00C64F72" w:rsidRDefault="00AC7A56" w:rsidP="00C64F72">
      <w:pPr>
        <w:jc w:val="lef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证券代码：</w:t>
      </w:r>
      <w:r>
        <w:rPr>
          <w:rFonts w:ascii="Times New Roman" w:eastAsia="黑体" w:hAnsi="Times New Roman"/>
          <w:sz w:val="24"/>
          <w:szCs w:val="24"/>
        </w:rPr>
        <w:t>603</w:t>
      </w:r>
      <w:r w:rsidR="00F60F28">
        <w:rPr>
          <w:rFonts w:ascii="Times New Roman" w:eastAsia="黑体" w:hAnsi="Times New Roman"/>
          <w:sz w:val="24"/>
          <w:szCs w:val="24"/>
        </w:rPr>
        <w:t>858</w:t>
      </w:r>
      <w:r w:rsidR="00C5781A">
        <w:rPr>
          <w:rFonts w:ascii="Times New Roman" w:eastAsia="黑体" w:hAnsi="Times New Roman" w:hint="eastAsia"/>
          <w:sz w:val="24"/>
          <w:szCs w:val="24"/>
        </w:rPr>
        <w:t xml:space="preserve">      </w:t>
      </w:r>
      <w:r w:rsidR="00F60F28">
        <w:rPr>
          <w:rFonts w:ascii="Times New Roman" w:eastAsia="黑体" w:hAnsi="Times New Roman"/>
          <w:sz w:val="24"/>
          <w:szCs w:val="24"/>
        </w:rPr>
        <w:t xml:space="preserve"> </w:t>
      </w:r>
      <w:r w:rsidR="00113989">
        <w:rPr>
          <w:rFonts w:ascii="Times New Roman" w:eastAsia="黑体" w:hAnsi="Times New Roman"/>
          <w:sz w:val="24"/>
          <w:szCs w:val="24"/>
        </w:rPr>
        <w:t xml:space="preserve"> </w:t>
      </w:r>
      <w:r w:rsidR="00C5781A">
        <w:rPr>
          <w:rFonts w:ascii="Times New Roman" w:eastAsia="黑体" w:hAnsi="Times New Roman" w:hint="eastAsia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证券简称：</w:t>
      </w:r>
      <w:r w:rsidR="00F60F28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>
        <w:rPr>
          <w:rFonts w:ascii="Times New Roman" w:eastAsia="Calibri" w:hAnsi="Times New Roman"/>
          <w:sz w:val="24"/>
          <w:szCs w:val="24"/>
        </w:rPr>
        <w:t>制药</w:t>
      </w:r>
      <w:r w:rsidR="00C5781A">
        <w:rPr>
          <w:rFonts w:ascii="Times New Roman" w:eastAsiaTheme="minorEastAsia" w:hAnsi="Times New Roman" w:hint="eastAsia"/>
          <w:sz w:val="24"/>
          <w:szCs w:val="24"/>
        </w:rPr>
        <w:t xml:space="preserve">   </w:t>
      </w:r>
      <w:r w:rsidR="006C6382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C5781A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113989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公告编号：</w:t>
      </w:r>
      <w:r w:rsidR="00D1093F" w:rsidRPr="00452271">
        <w:rPr>
          <w:rFonts w:ascii="Times New Roman" w:eastAsia="黑体" w:hAnsi="Times New Roman"/>
          <w:sz w:val="24"/>
          <w:szCs w:val="24"/>
        </w:rPr>
        <w:t>201</w:t>
      </w:r>
      <w:r w:rsidR="00113989">
        <w:rPr>
          <w:rFonts w:ascii="Times New Roman" w:eastAsia="黑体" w:hAnsi="Times New Roman"/>
          <w:sz w:val="24"/>
          <w:szCs w:val="24"/>
        </w:rPr>
        <w:t>9</w:t>
      </w:r>
      <w:r w:rsidR="00DE611D">
        <w:rPr>
          <w:rFonts w:ascii="Times New Roman" w:eastAsia="黑体" w:hAnsi="Times New Roman"/>
          <w:sz w:val="24"/>
          <w:szCs w:val="24"/>
        </w:rPr>
        <w:t>-</w:t>
      </w:r>
      <w:r w:rsidR="00240ABC">
        <w:rPr>
          <w:rFonts w:ascii="Times New Roman" w:eastAsia="黑体" w:hAnsi="Times New Roman"/>
          <w:sz w:val="24"/>
          <w:szCs w:val="24"/>
        </w:rPr>
        <w:t>01</w:t>
      </w:r>
      <w:r w:rsidR="005265F3">
        <w:rPr>
          <w:rFonts w:ascii="Times New Roman" w:eastAsia="黑体" w:hAnsi="Times New Roman"/>
          <w:sz w:val="24"/>
          <w:szCs w:val="24"/>
        </w:rPr>
        <w:t>5</w:t>
      </w:r>
    </w:p>
    <w:p w14:paraId="48E3A374" w14:textId="77777777" w:rsidR="00224CB2" w:rsidRDefault="00224CB2" w:rsidP="006D5C37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14:paraId="05D023F8" w14:textId="448146EF" w:rsidR="00AC7A56" w:rsidRPr="001D4C12" w:rsidRDefault="00F60F28" w:rsidP="006D5C37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1D4C12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</w:p>
    <w:p w14:paraId="1D008EA7" w14:textId="56C8F09A" w:rsidR="00AC7A56" w:rsidRPr="001D4C12" w:rsidRDefault="00113989" w:rsidP="006D5C37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收购资产的</w:t>
      </w:r>
      <w:r w:rsidR="00083B2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="005265F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暨完成工商变更登记的</w:t>
      </w:r>
      <w:r w:rsidR="00597D9C" w:rsidRPr="00597D9C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14:paraId="396D60EE" w14:textId="6D495BB2" w:rsidR="00AC7A56" w:rsidRDefault="00AC7A56" w:rsidP="008047B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142" w:firstLine="48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本公司</w:t>
      </w:r>
      <w:r w:rsidR="004A72A3">
        <w:rPr>
          <w:rFonts w:ascii="Times New Roman" w:eastAsiaTheme="minorEastAsia" w:hAnsi="Times New Roman" w:hint="eastAsia"/>
          <w:sz w:val="24"/>
          <w:szCs w:val="24"/>
        </w:rPr>
        <w:t>董事会</w:t>
      </w:r>
      <w:r>
        <w:rPr>
          <w:rFonts w:ascii="Times New Roman" w:eastAsia="Calibri" w:hAnsi="Times New Roman"/>
          <w:sz w:val="24"/>
          <w:szCs w:val="24"/>
        </w:rPr>
        <w:t>及</w:t>
      </w:r>
      <w:r w:rsidR="004A72A3">
        <w:rPr>
          <w:rFonts w:ascii="Times New Roman" w:eastAsia="Calibri" w:hAnsi="Times New Roman"/>
          <w:sz w:val="24"/>
          <w:szCs w:val="24"/>
        </w:rPr>
        <w:t>全体</w:t>
      </w:r>
      <w:r>
        <w:rPr>
          <w:rFonts w:ascii="Times New Roman" w:eastAsia="Calibri" w:hAnsi="Times New Roman"/>
          <w:sz w:val="24"/>
          <w:szCs w:val="24"/>
        </w:rPr>
        <w:t>董事保证公告内容不存在虚假记载、误导性陈述或者重大遗漏，并对其内容的真实</w:t>
      </w:r>
      <w:r w:rsidR="00D83960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Times New Roman" w:eastAsia="Calibri" w:hAnsi="Times New Roman"/>
          <w:sz w:val="24"/>
          <w:szCs w:val="24"/>
        </w:rPr>
        <w:t>、准确</w:t>
      </w:r>
      <w:r w:rsidR="00D83960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Times New Roman" w:eastAsia="Calibri" w:hAnsi="Times New Roman"/>
          <w:sz w:val="24"/>
          <w:szCs w:val="24"/>
        </w:rPr>
        <w:t>和完整</w:t>
      </w:r>
      <w:r w:rsidR="00D83960">
        <w:rPr>
          <w:rFonts w:asciiTheme="minorEastAsia" w:eastAsiaTheme="minorEastAsia" w:hAnsiTheme="minorEastAsia" w:hint="eastAsia"/>
          <w:sz w:val="24"/>
          <w:szCs w:val="24"/>
        </w:rPr>
        <w:t>性</w:t>
      </w:r>
      <w:r>
        <w:rPr>
          <w:rFonts w:ascii="Times New Roman" w:eastAsia="Calibri" w:hAnsi="Times New Roman"/>
          <w:sz w:val="24"/>
          <w:szCs w:val="24"/>
        </w:rPr>
        <w:t>承担个别及连带责任。</w:t>
      </w:r>
    </w:p>
    <w:p w14:paraId="342C5025" w14:textId="77777777" w:rsidR="00AC7A56" w:rsidRDefault="00AC7A56" w:rsidP="00B46980">
      <w:pPr>
        <w:ind w:firstLineChars="200" w:firstLine="482"/>
        <w:rPr>
          <w:rFonts w:ascii="Times New Roman" w:eastAsiaTheme="minorEastAsia" w:hAnsi="Times New Roman"/>
          <w:b/>
          <w:sz w:val="24"/>
          <w:szCs w:val="24"/>
        </w:rPr>
      </w:pPr>
    </w:p>
    <w:p w14:paraId="521621BF" w14:textId="2AAAA8CB" w:rsidR="00DE611D" w:rsidRPr="00DE611D" w:rsidRDefault="00DE611D" w:rsidP="00B46980">
      <w:pPr>
        <w:pStyle w:val="aa"/>
        <w:tabs>
          <w:tab w:val="center" w:pos="4393"/>
        </w:tabs>
        <w:spacing w:before="240" w:line="360" w:lineRule="auto"/>
        <w:ind w:firstLineChars="200" w:firstLine="482"/>
        <w:rPr>
          <w:b/>
          <w:sz w:val="24"/>
          <w:szCs w:val="24"/>
        </w:rPr>
      </w:pPr>
      <w:r w:rsidRPr="00DE611D">
        <w:rPr>
          <w:rFonts w:hint="eastAsia"/>
          <w:b/>
          <w:sz w:val="24"/>
          <w:szCs w:val="24"/>
        </w:rPr>
        <w:t>一</w:t>
      </w:r>
      <w:r w:rsidRPr="00DE611D">
        <w:rPr>
          <w:b/>
          <w:sz w:val="24"/>
          <w:szCs w:val="24"/>
        </w:rPr>
        <w:t>、</w:t>
      </w:r>
      <w:r w:rsidRPr="00DE611D">
        <w:rPr>
          <w:rFonts w:hint="eastAsia"/>
          <w:b/>
          <w:sz w:val="24"/>
          <w:szCs w:val="24"/>
        </w:rPr>
        <w:t>基本</w:t>
      </w:r>
      <w:r w:rsidRPr="00DE611D">
        <w:rPr>
          <w:b/>
          <w:sz w:val="24"/>
          <w:szCs w:val="24"/>
        </w:rPr>
        <w:t>情况</w:t>
      </w:r>
    </w:p>
    <w:p w14:paraId="21663E4B" w14:textId="24B48073" w:rsidR="00CA11FF" w:rsidRDefault="00113989" w:rsidP="00B46980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经</w:t>
      </w:r>
      <w:r w:rsidR="00C7018E" w:rsidRPr="00DE0723">
        <w:rPr>
          <w:rFonts w:ascii="Times New Roman" w:hAnsi="Times New Roman" w:hint="eastAsia"/>
          <w:kern w:val="0"/>
          <w:sz w:val="24"/>
        </w:rPr>
        <w:t>山东</w:t>
      </w:r>
      <w:r w:rsidR="00C7018E" w:rsidRPr="004262C3">
        <w:rPr>
          <w:rFonts w:ascii="Times New Roman" w:hAnsi="Times New Roman" w:hint="eastAsia"/>
          <w:kern w:val="0"/>
          <w:sz w:val="24"/>
        </w:rPr>
        <w:t>步长制药股份有限</w:t>
      </w:r>
      <w:r w:rsidR="00C7018E" w:rsidRPr="00DE0723">
        <w:rPr>
          <w:rFonts w:ascii="Times New Roman" w:hAnsi="Times New Roman" w:hint="eastAsia"/>
          <w:kern w:val="0"/>
          <w:sz w:val="24"/>
        </w:rPr>
        <w:t>公司（以下简称“公司”）</w:t>
      </w:r>
      <w:r>
        <w:rPr>
          <w:rFonts w:hint="eastAsia"/>
          <w:sz w:val="24"/>
        </w:rPr>
        <w:t>第三届董事会第十二</w:t>
      </w:r>
      <w:r w:rsidRPr="00B60B1D">
        <w:rPr>
          <w:rFonts w:hint="eastAsia"/>
          <w:sz w:val="24"/>
        </w:rPr>
        <w:t>次（临时）会议</w:t>
      </w:r>
      <w:r>
        <w:rPr>
          <w:rFonts w:hint="eastAsia"/>
          <w:sz w:val="24"/>
        </w:rPr>
        <w:t>审议通过，</w:t>
      </w:r>
      <w:r w:rsidR="004A72A3">
        <w:rPr>
          <w:rFonts w:hint="eastAsia"/>
          <w:sz w:val="24"/>
        </w:rPr>
        <w:t>同意</w:t>
      </w:r>
      <w:r>
        <w:rPr>
          <w:rFonts w:hint="eastAsia"/>
          <w:sz w:val="24"/>
        </w:rPr>
        <w:t>公司拟</w:t>
      </w:r>
      <w:r>
        <w:rPr>
          <w:rFonts w:hint="eastAsia"/>
          <w:sz w:val="24"/>
          <w:szCs w:val="24"/>
        </w:rPr>
        <w:t>以不超过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,400</w:t>
      </w:r>
      <w:r>
        <w:rPr>
          <w:rFonts w:hint="eastAsia"/>
          <w:sz w:val="24"/>
          <w:szCs w:val="24"/>
        </w:rPr>
        <w:t>万元人民币收购</w:t>
      </w:r>
      <w:r w:rsidRPr="00DD2E48">
        <w:rPr>
          <w:rFonts w:ascii="Times New Roman" w:hAnsi="Times New Roman" w:hint="eastAsia"/>
          <w:kern w:val="0"/>
          <w:sz w:val="24"/>
        </w:rPr>
        <w:t>重庆市医济堂</w:t>
      </w:r>
      <w:r>
        <w:rPr>
          <w:rFonts w:ascii="Times New Roman" w:hAnsi="Times New Roman" w:hint="eastAsia"/>
          <w:kern w:val="0"/>
          <w:sz w:val="24"/>
        </w:rPr>
        <w:t>生物制品有限公司（以下简称“重庆</w:t>
      </w:r>
      <w:r w:rsidRPr="00DD2E48">
        <w:rPr>
          <w:rFonts w:ascii="Times New Roman" w:hAnsi="Times New Roman" w:hint="eastAsia"/>
          <w:kern w:val="0"/>
          <w:sz w:val="24"/>
        </w:rPr>
        <w:t>医济堂”）</w:t>
      </w:r>
      <w:r>
        <w:rPr>
          <w:rFonts w:ascii="Times New Roman" w:hAnsi="Times New Roman" w:hint="eastAsia"/>
          <w:kern w:val="0"/>
          <w:sz w:val="24"/>
        </w:rPr>
        <w:t>80%</w:t>
      </w:r>
      <w:r>
        <w:rPr>
          <w:rFonts w:ascii="Times New Roman" w:hAnsi="Times New Roman" w:hint="eastAsia"/>
          <w:kern w:val="0"/>
          <w:sz w:val="24"/>
        </w:rPr>
        <w:t>股权及</w:t>
      </w:r>
      <w:r w:rsidRPr="00DD2E48">
        <w:rPr>
          <w:rFonts w:ascii="Times New Roman" w:hAnsi="Times New Roman" w:hint="eastAsia"/>
          <w:kern w:val="0"/>
          <w:sz w:val="24"/>
        </w:rPr>
        <w:t>重庆市汉通生物科技有限公司（以下简称“汉通生物”）</w:t>
      </w:r>
      <w:r>
        <w:rPr>
          <w:rFonts w:ascii="Times New Roman" w:hAnsi="Times New Roman" w:hint="eastAsia"/>
          <w:kern w:val="0"/>
          <w:sz w:val="24"/>
        </w:rPr>
        <w:t>80%</w:t>
      </w:r>
      <w:r>
        <w:rPr>
          <w:rFonts w:ascii="Times New Roman" w:hAnsi="Times New Roman" w:hint="eastAsia"/>
          <w:kern w:val="0"/>
          <w:sz w:val="24"/>
        </w:rPr>
        <w:t>股权。</w:t>
      </w:r>
      <w:r w:rsidR="00763EB1">
        <w:rPr>
          <w:rFonts w:ascii="Times New Roman" w:hAnsi="Times New Roman" w:hint="eastAsia"/>
          <w:kern w:val="0"/>
          <w:sz w:val="24"/>
        </w:rPr>
        <w:t>此后</w:t>
      </w:r>
      <w:r w:rsidR="005265F3">
        <w:rPr>
          <w:rFonts w:ascii="Times New Roman" w:hAnsi="Times New Roman" w:hint="eastAsia"/>
          <w:kern w:val="0"/>
          <w:sz w:val="24"/>
        </w:rPr>
        <w:t>，公司与交易对方正式签署</w:t>
      </w:r>
      <w:r w:rsidR="00763EB1">
        <w:rPr>
          <w:rFonts w:ascii="Times New Roman" w:hAnsi="Times New Roman" w:hint="eastAsia"/>
          <w:kern w:val="0"/>
          <w:sz w:val="24"/>
        </w:rPr>
        <w:t>了</w:t>
      </w:r>
      <w:r w:rsidR="005265F3">
        <w:rPr>
          <w:rFonts w:ascii="Times New Roman" w:hAnsi="Times New Roman" w:hint="eastAsia"/>
          <w:kern w:val="0"/>
          <w:sz w:val="24"/>
        </w:rPr>
        <w:t>有关合作框架协议</w:t>
      </w:r>
      <w:r w:rsidR="00763EB1">
        <w:rPr>
          <w:rFonts w:ascii="Times New Roman" w:hAnsi="Times New Roman" w:hint="eastAsia"/>
          <w:kern w:val="0"/>
          <w:sz w:val="24"/>
        </w:rPr>
        <w:t>及</w:t>
      </w:r>
      <w:r w:rsidR="005265F3">
        <w:rPr>
          <w:rFonts w:ascii="Times New Roman" w:hAnsi="Times New Roman" w:hint="eastAsia"/>
          <w:kern w:val="0"/>
          <w:sz w:val="24"/>
        </w:rPr>
        <w:t>股权转让协议。</w:t>
      </w:r>
      <w:r w:rsidR="00240ABC">
        <w:rPr>
          <w:rFonts w:ascii="Times New Roman" w:hAnsi="Times New Roman" w:hint="eastAsia"/>
          <w:kern w:val="0"/>
          <w:sz w:val="24"/>
        </w:rPr>
        <w:t>具体内容</w:t>
      </w:r>
      <w:r w:rsidR="00EB6EB6">
        <w:rPr>
          <w:rFonts w:hint="eastAsia"/>
          <w:sz w:val="24"/>
          <w:szCs w:val="24"/>
        </w:rPr>
        <w:t>详见公司</w:t>
      </w:r>
      <w:r w:rsidR="00597D9C" w:rsidRPr="00597D9C">
        <w:rPr>
          <w:rFonts w:hint="eastAsia"/>
          <w:sz w:val="24"/>
          <w:szCs w:val="24"/>
        </w:rPr>
        <w:t>于</w:t>
      </w:r>
      <w:r w:rsidR="00C27F46">
        <w:rPr>
          <w:rFonts w:hint="eastAsia"/>
          <w:sz w:val="24"/>
          <w:szCs w:val="24"/>
        </w:rPr>
        <w:t>2</w:t>
      </w:r>
      <w:r w:rsidR="00240ABC">
        <w:rPr>
          <w:sz w:val="24"/>
          <w:szCs w:val="24"/>
        </w:rPr>
        <w:t>019</w:t>
      </w:r>
      <w:r w:rsidR="00C27F46">
        <w:rPr>
          <w:rFonts w:hint="eastAsia"/>
          <w:sz w:val="24"/>
          <w:szCs w:val="24"/>
        </w:rPr>
        <w:t>年</w:t>
      </w:r>
      <w:r w:rsidR="00240ABC">
        <w:rPr>
          <w:rFonts w:hint="eastAsia"/>
          <w:sz w:val="24"/>
          <w:szCs w:val="24"/>
        </w:rPr>
        <w:t>1</w:t>
      </w:r>
      <w:r w:rsidR="00C27F46">
        <w:rPr>
          <w:rFonts w:hint="eastAsia"/>
          <w:sz w:val="24"/>
          <w:szCs w:val="24"/>
        </w:rPr>
        <w:t>月</w:t>
      </w:r>
      <w:r w:rsidR="00C27F46">
        <w:rPr>
          <w:rFonts w:hint="eastAsia"/>
          <w:sz w:val="24"/>
          <w:szCs w:val="24"/>
        </w:rPr>
        <w:t>2</w:t>
      </w:r>
      <w:r w:rsidR="00240ABC">
        <w:rPr>
          <w:sz w:val="24"/>
          <w:szCs w:val="24"/>
        </w:rPr>
        <w:t>4</w:t>
      </w:r>
      <w:r w:rsidR="00C27F46">
        <w:rPr>
          <w:rFonts w:hint="eastAsia"/>
          <w:sz w:val="24"/>
          <w:szCs w:val="24"/>
        </w:rPr>
        <w:t>日</w:t>
      </w:r>
      <w:r w:rsidR="00763EB1">
        <w:rPr>
          <w:rFonts w:hint="eastAsia"/>
          <w:sz w:val="24"/>
          <w:szCs w:val="24"/>
        </w:rPr>
        <w:t>、</w:t>
      </w:r>
      <w:r w:rsidR="00240ABC">
        <w:rPr>
          <w:rFonts w:hint="eastAsia"/>
          <w:sz w:val="24"/>
          <w:szCs w:val="24"/>
        </w:rPr>
        <w:t>2019</w:t>
      </w:r>
      <w:r w:rsidR="00240ABC">
        <w:rPr>
          <w:rFonts w:hint="eastAsia"/>
          <w:sz w:val="24"/>
          <w:szCs w:val="24"/>
        </w:rPr>
        <w:t>年</w:t>
      </w:r>
      <w:r w:rsidR="00240ABC">
        <w:rPr>
          <w:rFonts w:hint="eastAsia"/>
          <w:sz w:val="24"/>
          <w:szCs w:val="24"/>
        </w:rPr>
        <w:t>1</w:t>
      </w:r>
      <w:r w:rsidR="00240ABC">
        <w:rPr>
          <w:rFonts w:hint="eastAsia"/>
          <w:sz w:val="24"/>
          <w:szCs w:val="24"/>
        </w:rPr>
        <w:t>月</w:t>
      </w:r>
      <w:r w:rsidR="00240ABC">
        <w:rPr>
          <w:rFonts w:hint="eastAsia"/>
          <w:sz w:val="24"/>
          <w:szCs w:val="24"/>
        </w:rPr>
        <w:t>25</w:t>
      </w:r>
      <w:r w:rsidR="00240ABC">
        <w:rPr>
          <w:rFonts w:hint="eastAsia"/>
          <w:sz w:val="24"/>
          <w:szCs w:val="24"/>
        </w:rPr>
        <w:t>日</w:t>
      </w:r>
      <w:r w:rsidR="00763EB1">
        <w:rPr>
          <w:rFonts w:hint="eastAsia"/>
          <w:sz w:val="24"/>
          <w:szCs w:val="24"/>
        </w:rPr>
        <w:t>及</w:t>
      </w:r>
      <w:r w:rsidR="00763EB1">
        <w:rPr>
          <w:rFonts w:hint="eastAsia"/>
          <w:sz w:val="24"/>
          <w:szCs w:val="24"/>
        </w:rPr>
        <w:t>2019</w:t>
      </w:r>
      <w:r w:rsidR="00763EB1">
        <w:rPr>
          <w:rFonts w:hint="eastAsia"/>
          <w:sz w:val="24"/>
          <w:szCs w:val="24"/>
        </w:rPr>
        <w:t>年</w:t>
      </w:r>
      <w:r w:rsidR="00763EB1">
        <w:rPr>
          <w:rFonts w:hint="eastAsia"/>
          <w:sz w:val="24"/>
          <w:szCs w:val="24"/>
        </w:rPr>
        <w:t>1</w:t>
      </w:r>
      <w:r w:rsidR="00763EB1">
        <w:rPr>
          <w:rFonts w:hint="eastAsia"/>
          <w:sz w:val="24"/>
          <w:szCs w:val="24"/>
        </w:rPr>
        <w:t>月</w:t>
      </w:r>
      <w:r w:rsidR="00763EB1">
        <w:rPr>
          <w:rFonts w:hint="eastAsia"/>
          <w:sz w:val="24"/>
          <w:szCs w:val="24"/>
        </w:rPr>
        <w:t>30</w:t>
      </w:r>
      <w:r w:rsidR="00763EB1">
        <w:rPr>
          <w:rFonts w:hint="eastAsia"/>
          <w:sz w:val="24"/>
          <w:szCs w:val="24"/>
        </w:rPr>
        <w:t>日</w:t>
      </w:r>
      <w:r w:rsidR="00EB6EB6">
        <w:rPr>
          <w:rFonts w:hint="eastAsia"/>
          <w:sz w:val="24"/>
          <w:szCs w:val="24"/>
        </w:rPr>
        <w:t>披露的</w:t>
      </w:r>
      <w:r w:rsidR="00240ABC">
        <w:rPr>
          <w:rFonts w:hint="eastAsia"/>
          <w:sz w:val="24"/>
          <w:szCs w:val="24"/>
        </w:rPr>
        <w:t>相关</w:t>
      </w:r>
      <w:r w:rsidR="00C27F46" w:rsidRPr="00C27F46">
        <w:rPr>
          <w:rFonts w:hint="eastAsia"/>
          <w:sz w:val="24"/>
          <w:szCs w:val="24"/>
        </w:rPr>
        <w:t>公告</w:t>
      </w:r>
      <w:r w:rsidR="00C27F46">
        <w:rPr>
          <w:rFonts w:hint="eastAsia"/>
          <w:sz w:val="24"/>
          <w:szCs w:val="24"/>
        </w:rPr>
        <w:t>（公告编号：</w:t>
      </w:r>
      <w:r w:rsidR="00C27F46">
        <w:rPr>
          <w:rFonts w:hint="eastAsia"/>
          <w:sz w:val="24"/>
          <w:szCs w:val="24"/>
        </w:rPr>
        <w:t>2</w:t>
      </w:r>
      <w:r w:rsidR="00240ABC">
        <w:rPr>
          <w:sz w:val="24"/>
          <w:szCs w:val="24"/>
        </w:rPr>
        <w:t>019</w:t>
      </w:r>
      <w:r w:rsidR="00C27F46">
        <w:rPr>
          <w:rFonts w:hint="eastAsia"/>
          <w:sz w:val="24"/>
          <w:szCs w:val="24"/>
        </w:rPr>
        <w:t>-</w:t>
      </w:r>
      <w:r w:rsidR="00C27F46">
        <w:rPr>
          <w:sz w:val="24"/>
          <w:szCs w:val="24"/>
        </w:rPr>
        <w:t>0</w:t>
      </w:r>
      <w:r w:rsidR="00240ABC">
        <w:rPr>
          <w:sz w:val="24"/>
          <w:szCs w:val="24"/>
        </w:rPr>
        <w:t>10</w:t>
      </w:r>
      <w:r w:rsidR="00240ABC">
        <w:rPr>
          <w:rFonts w:hint="eastAsia"/>
          <w:sz w:val="24"/>
          <w:szCs w:val="24"/>
        </w:rPr>
        <w:t>、</w:t>
      </w:r>
      <w:r w:rsidR="00240ABC">
        <w:rPr>
          <w:rFonts w:hint="eastAsia"/>
          <w:sz w:val="24"/>
          <w:szCs w:val="24"/>
        </w:rPr>
        <w:t>2019-</w:t>
      </w:r>
      <w:r w:rsidR="00240ABC">
        <w:rPr>
          <w:sz w:val="24"/>
          <w:szCs w:val="24"/>
        </w:rPr>
        <w:t>011</w:t>
      </w:r>
      <w:r w:rsidR="00763EB1">
        <w:rPr>
          <w:rFonts w:hint="eastAsia"/>
          <w:sz w:val="24"/>
          <w:szCs w:val="24"/>
        </w:rPr>
        <w:t>、</w:t>
      </w:r>
      <w:r w:rsidR="00763EB1">
        <w:rPr>
          <w:rFonts w:hint="eastAsia"/>
          <w:sz w:val="24"/>
          <w:szCs w:val="24"/>
        </w:rPr>
        <w:t>2019-</w:t>
      </w:r>
      <w:r w:rsidR="00763EB1">
        <w:rPr>
          <w:sz w:val="24"/>
          <w:szCs w:val="24"/>
        </w:rPr>
        <w:t>013</w:t>
      </w:r>
      <w:r w:rsidR="00C27F46">
        <w:rPr>
          <w:rFonts w:hint="eastAsia"/>
          <w:sz w:val="24"/>
          <w:szCs w:val="24"/>
        </w:rPr>
        <w:t>）</w:t>
      </w:r>
      <w:r w:rsidR="00EB6EB6">
        <w:rPr>
          <w:rFonts w:hint="eastAsia"/>
          <w:sz w:val="24"/>
          <w:szCs w:val="24"/>
        </w:rPr>
        <w:t>。</w:t>
      </w:r>
    </w:p>
    <w:p w14:paraId="55008637" w14:textId="52E8BD35" w:rsidR="00DE611D" w:rsidRDefault="00DE611D" w:rsidP="00B46980">
      <w:pPr>
        <w:pStyle w:val="aa"/>
        <w:spacing w:line="360" w:lineRule="auto"/>
        <w:ind w:firstLineChars="177" w:firstLine="42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二、进展</w:t>
      </w:r>
      <w:r>
        <w:rPr>
          <w:b/>
          <w:sz w:val="24"/>
          <w:szCs w:val="24"/>
        </w:rPr>
        <w:t>情况</w:t>
      </w:r>
    </w:p>
    <w:p w14:paraId="75C32BF1" w14:textId="78FADEBC" w:rsidR="005265F3" w:rsidRDefault="005265F3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公司于近日收到</w:t>
      </w:r>
      <w:r w:rsidR="00763EB1">
        <w:rPr>
          <w:sz w:val="24"/>
          <w:szCs w:val="24"/>
        </w:rPr>
        <w:t>通知</w:t>
      </w:r>
      <w:r w:rsidR="00763EB1">
        <w:rPr>
          <w:rFonts w:hint="eastAsia"/>
          <w:sz w:val="24"/>
          <w:szCs w:val="24"/>
        </w:rPr>
        <w:t>，</w:t>
      </w:r>
      <w:r w:rsidR="00763EB1">
        <w:rPr>
          <w:sz w:val="24"/>
          <w:szCs w:val="24"/>
        </w:rPr>
        <w:t>重庆医济堂已完成工商变更登记手续</w:t>
      </w:r>
      <w:r w:rsidR="00763EB1">
        <w:rPr>
          <w:rFonts w:hint="eastAsia"/>
          <w:sz w:val="24"/>
          <w:szCs w:val="24"/>
        </w:rPr>
        <w:t>，</w:t>
      </w:r>
      <w:r w:rsidR="00763EB1">
        <w:rPr>
          <w:sz w:val="24"/>
          <w:szCs w:val="24"/>
        </w:rPr>
        <w:t>并取得了重庆市工商行政管理局渝北区分局换发的</w:t>
      </w:r>
      <w:r w:rsidR="00763EB1">
        <w:rPr>
          <w:rFonts w:hint="eastAsia"/>
          <w:sz w:val="24"/>
          <w:szCs w:val="24"/>
        </w:rPr>
        <w:t>《营业执照》。本次变更登记后，基本登记信息如下：</w:t>
      </w:r>
    </w:p>
    <w:p w14:paraId="4B3FD20D" w14:textId="661DE844" w:rsidR="00763EB1" w:rsidRDefault="00763EB1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名称</w:t>
      </w:r>
      <w:r>
        <w:rPr>
          <w:rFonts w:hint="eastAsia"/>
          <w:sz w:val="24"/>
          <w:szCs w:val="24"/>
        </w:rPr>
        <w:t>：重庆市医济堂生物制品有限公司</w:t>
      </w:r>
    </w:p>
    <w:p w14:paraId="246477A2" w14:textId="34531620" w:rsidR="00763EB1" w:rsidRDefault="00763EB1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统一社会信用代码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91500112793522852Y</w:t>
      </w:r>
    </w:p>
    <w:p w14:paraId="65CE3EFB" w14:textId="73571223" w:rsidR="00763EB1" w:rsidRDefault="00763EB1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类型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有限责任公司</w:t>
      </w:r>
    </w:p>
    <w:p w14:paraId="6E5FAB78" w14:textId="7D254DC7" w:rsidR="00763EB1" w:rsidRDefault="00763EB1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重庆市渝北区双龙湖街道观岩村</w:t>
      </w:r>
    </w:p>
    <w:p w14:paraId="1B25C6C7" w14:textId="7EF22678" w:rsidR="00763EB1" w:rsidRDefault="00763EB1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法定代表人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王益民</w:t>
      </w:r>
    </w:p>
    <w:p w14:paraId="50829604" w14:textId="20E35A52" w:rsidR="0034202B" w:rsidRDefault="0034202B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注册资本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五十万整</w:t>
      </w:r>
    </w:p>
    <w:p w14:paraId="4D0CB628" w14:textId="66B9F726" w:rsidR="0034202B" w:rsidRDefault="0034202B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成立日期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2006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p w14:paraId="074B607F" w14:textId="6B8DA0DD" w:rsidR="0034202B" w:rsidRDefault="0034202B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经营期限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2006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日至永久</w:t>
      </w:r>
    </w:p>
    <w:p w14:paraId="336136C5" w14:textId="4446B226" w:rsidR="0034202B" w:rsidRDefault="0034202B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经营范围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生产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消毒剂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卫生用品</w:t>
      </w:r>
      <w:r>
        <w:rPr>
          <w:rFonts w:hint="eastAsia"/>
          <w:sz w:val="24"/>
          <w:szCs w:val="24"/>
        </w:rPr>
        <w:t>（按卫生许可证核准的范围、有效期限从事经营）；销售：卫生用品：生物制品研发；销售：</w:t>
      </w:r>
      <w:r>
        <w:rPr>
          <w:rFonts w:ascii="宋体" w:hAnsi="宋体" w:hint="eastAsia"/>
          <w:sz w:val="24"/>
          <w:szCs w:val="24"/>
        </w:rPr>
        <w:t>Ⅱ</w:t>
      </w:r>
      <w:r>
        <w:rPr>
          <w:rFonts w:hint="eastAsia"/>
          <w:sz w:val="24"/>
          <w:szCs w:val="24"/>
        </w:rPr>
        <w:t>类医疗器械。（依法须经批准的项目，经相关部门批准后方可开展经营活动）。</w:t>
      </w:r>
    </w:p>
    <w:p w14:paraId="45535106" w14:textId="5BE1EA1C" w:rsidR="008F210E" w:rsidRDefault="008F210E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股东情况</w:t>
      </w:r>
      <w:r>
        <w:rPr>
          <w:rFonts w:hint="eastAsia"/>
          <w:sz w:val="24"/>
          <w:szCs w:val="24"/>
        </w:rPr>
        <w:t>：</w:t>
      </w:r>
      <w:r w:rsidRPr="008F210E">
        <w:rPr>
          <w:rFonts w:hint="eastAsia"/>
          <w:sz w:val="24"/>
          <w:szCs w:val="24"/>
        </w:rPr>
        <w:t>截止本公告日，山东步长制药股份有限公司</w:t>
      </w:r>
      <w:r>
        <w:rPr>
          <w:rFonts w:hint="eastAsia"/>
          <w:sz w:val="24"/>
          <w:szCs w:val="24"/>
        </w:rPr>
        <w:t>持有重庆医济堂</w:t>
      </w:r>
      <w:r w:rsidRPr="008F210E">
        <w:rPr>
          <w:rFonts w:hint="eastAsia"/>
          <w:sz w:val="24"/>
          <w:szCs w:val="24"/>
        </w:rPr>
        <w:t>股</w:t>
      </w:r>
      <w:r w:rsidR="00B67CD6">
        <w:rPr>
          <w:rFonts w:hint="eastAsia"/>
          <w:sz w:val="24"/>
          <w:szCs w:val="24"/>
        </w:rPr>
        <w:t>权</w:t>
      </w:r>
      <w:r>
        <w:rPr>
          <w:rFonts w:hint="eastAsia"/>
          <w:sz w:val="24"/>
          <w:szCs w:val="24"/>
        </w:rPr>
        <w:t>比例为</w:t>
      </w:r>
      <w:r>
        <w:rPr>
          <w:sz w:val="24"/>
          <w:szCs w:val="24"/>
        </w:rPr>
        <w:t>80</w:t>
      </w:r>
      <w:r w:rsidRPr="008F210E">
        <w:rPr>
          <w:rFonts w:hint="eastAsia"/>
          <w:sz w:val="24"/>
          <w:szCs w:val="24"/>
        </w:rPr>
        <w:t>%</w:t>
      </w:r>
      <w:r w:rsidRPr="008F210E">
        <w:rPr>
          <w:rFonts w:hint="eastAsia"/>
          <w:sz w:val="24"/>
          <w:szCs w:val="24"/>
        </w:rPr>
        <w:t>。</w:t>
      </w:r>
    </w:p>
    <w:p w14:paraId="52DD22B1" w14:textId="672D0046" w:rsidR="0034202B" w:rsidRDefault="0034202B" w:rsidP="00763EB1">
      <w:pPr>
        <w:pStyle w:val="aa"/>
        <w:tabs>
          <w:tab w:val="center" w:pos="4393"/>
        </w:tabs>
        <w:spacing w:line="360" w:lineRule="auto"/>
        <w:ind w:firstLineChars="200" w:firstLine="480"/>
        <w:rPr>
          <w:sz w:val="24"/>
          <w:szCs w:val="24"/>
        </w:rPr>
      </w:pPr>
      <w:r w:rsidRPr="0034202B">
        <w:rPr>
          <w:rFonts w:hint="eastAsia"/>
          <w:sz w:val="24"/>
          <w:szCs w:val="24"/>
        </w:rPr>
        <w:t>公司将密切关注后续进展情况，根据法律法规的要求，及时履行信息披露义务。请投资者注意投资风险。</w:t>
      </w:r>
      <w:bookmarkStart w:id="0" w:name="_GoBack"/>
      <w:bookmarkEnd w:id="0"/>
    </w:p>
    <w:p w14:paraId="5AF36FCA" w14:textId="3A2C18EA" w:rsidR="00597D9C" w:rsidRPr="00597D9C" w:rsidRDefault="00597D9C" w:rsidP="00B46980">
      <w:pPr>
        <w:pStyle w:val="aa"/>
        <w:tabs>
          <w:tab w:val="center" w:pos="4393"/>
        </w:tabs>
        <w:spacing w:before="240" w:line="360" w:lineRule="auto"/>
        <w:ind w:firstLineChars="200" w:firstLine="480"/>
        <w:rPr>
          <w:sz w:val="24"/>
          <w:szCs w:val="24"/>
        </w:rPr>
      </w:pPr>
      <w:r w:rsidRPr="00597D9C">
        <w:rPr>
          <w:rFonts w:hint="eastAsia"/>
          <w:sz w:val="24"/>
          <w:szCs w:val="24"/>
        </w:rPr>
        <w:t>特此公告。</w:t>
      </w:r>
    </w:p>
    <w:p w14:paraId="48146F39" w14:textId="48C4AAA4" w:rsidR="00597D9C" w:rsidRPr="00597D9C" w:rsidRDefault="00597D9C" w:rsidP="00B46980">
      <w:pPr>
        <w:pStyle w:val="aa"/>
        <w:tabs>
          <w:tab w:val="center" w:pos="4393"/>
        </w:tabs>
        <w:spacing w:before="240" w:line="360" w:lineRule="auto"/>
        <w:ind w:firstLineChars="200" w:firstLine="480"/>
        <w:rPr>
          <w:color w:val="FF0000"/>
          <w:sz w:val="24"/>
          <w:szCs w:val="24"/>
        </w:rPr>
      </w:pPr>
    </w:p>
    <w:p w14:paraId="03750A56" w14:textId="2577D259" w:rsidR="00673DE7" w:rsidRPr="00FB6C65" w:rsidRDefault="00F60F28" w:rsidP="00B46980">
      <w:pPr>
        <w:autoSpaceDE w:val="0"/>
        <w:autoSpaceDN w:val="0"/>
        <w:spacing w:line="468" w:lineRule="exact"/>
        <w:ind w:firstLineChars="200" w:firstLine="480"/>
        <w:jc w:val="right"/>
        <w:rPr>
          <w:rFonts w:ascii="KAPJJC+ËÎÌå" w:hAnsi="KAPJJC+ËÎÌå" w:cs="KAPJJC+ËÎÌå"/>
          <w:sz w:val="24"/>
        </w:rPr>
      </w:pPr>
      <w:r w:rsidRPr="00FB6C65">
        <w:rPr>
          <w:rFonts w:ascii="KAPJJC+ËÎÌå" w:hAnsi="KAPJJC+ËÎÌå" w:cs="KAPJJC+ËÎÌå" w:hint="eastAsia"/>
          <w:sz w:val="24"/>
        </w:rPr>
        <w:t>山东步长制药股份有限公司</w:t>
      </w:r>
      <w:r w:rsidR="00CE3C86" w:rsidRPr="00FB6C65">
        <w:rPr>
          <w:rFonts w:ascii="KAPJJC+ËÎÌå" w:hAnsi="KAPJJC+ËÎÌå" w:cs="KAPJJC+ËÎÌå" w:hint="eastAsia"/>
          <w:sz w:val="24"/>
        </w:rPr>
        <w:t>董事会</w:t>
      </w:r>
    </w:p>
    <w:p w14:paraId="1D385136" w14:textId="378F9BBB" w:rsidR="00CD2623" w:rsidRDefault="00380C52" w:rsidP="00B46980">
      <w:pPr>
        <w:wordWrap w:val="0"/>
        <w:autoSpaceDE w:val="0"/>
        <w:autoSpaceDN w:val="0"/>
        <w:spacing w:line="468" w:lineRule="exact"/>
        <w:ind w:firstLineChars="200" w:firstLine="480"/>
        <w:jc w:val="right"/>
        <w:rPr>
          <w:rFonts w:ascii="KAPJJC+ËÎÌå" w:hAnsi="KAPJJC+ËÎÌå" w:cs="KAPJJC+ËÎÌå"/>
          <w:sz w:val="24"/>
        </w:rPr>
      </w:pPr>
      <w:r w:rsidRPr="00452271">
        <w:rPr>
          <w:rFonts w:hint="eastAsia"/>
          <w:sz w:val="24"/>
          <w:szCs w:val="24"/>
        </w:rPr>
        <w:t>201</w:t>
      </w:r>
      <w:r w:rsidR="00113989">
        <w:rPr>
          <w:sz w:val="24"/>
          <w:szCs w:val="24"/>
        </w:rPr>
        <w:t>9</w:t>
      </w:r>
      <w:r w:rsidR="00CE3C86" w:rsidRPr="00452271">
        <w:rPr>
          <w:rFonts w:hint="eastAsia"/>
          <w:sz w:val="24"/>
          <w:szCs w:val="24"/>
        </w:rPr>
        <w:t>年</w:t>
      </w:r>
      <w:r w:rsidR="00F5479B">
        <w:rPr>
          <w:sz w:val="24"/>
          <w:szCs w:val="24"/>
        </w:rPr>
        <w:t>2</w:t>
      </w:r>
      <w:r w:rsidR="00452271" w:rsidRPr="00452271">
        <w:rPr>
          <w:rFonts w:hint="eastAsia"/>
          <w:sz w:val="24"/>
          <w:szCs w:val="24"/>
        </w:rPr>
        <w:t>月</w:t>
      </w:r>
      <w:r w:rsidR="00F5479B">
        <w:rPr>
          <w:sz w:val="24"/>
          <w:szCs w:val="24"/>
        </w:rPr>
        <w:t>12</w:t>
      </w:r>
      <w:r w:rsidR="00CE3C86" w:rsidRPr="009143CD">
        <w:rPr>
          <w:rFonts w:hint="eastAsia"/>
          <w:sz w:val="24"/>
          <w:szCs w:val="24"/>
        </w:rPr>
        <w:t>日</w:t>
      </w:r>
      <w:r w:rsidR="004E66AB" w:rsidRPr="00150C1B">
        <w:rPr>
          <w:rFonts w:hint="eastAsia"/>
          <w:color w:val="FF0000"/>
          <w:sz w:val="24"/>
          <w:szCs w:val="24"/>
        </w:rPr>
        <w:t xml:space="preserve"> </w:t>
      </w:r>
      <w:r w:rsidR="004E66AB" w:rsidRPr="00380C52">
        <w:rPr>
          <w:sz w:val="24"/>
          <w:szCs w:val="24"/>
        </w:rPr>
        <w:t xml:space="preserve">   </w:t>
      </w:r>
      <w:r w:rsidR="004E66AB" w:rsidRPr="00FB6C65">
        <w:rPr>
          <w:rFonts w:ascii="KAPJJC+ËÎÌå" w:hAnsi="KAPJJC+ËÎÌå" w:cs="KAPJJC+ËÎÌå"/>
          <w:sz w:val="24"/>
        </w:rPr>
        <w:t xml:space="preserve"> </w:t>
      </w:r>
    </w:p>
    <w:p w14:paraId="3C1A4887" w14:textId="27A584C5" w:rsidR="006825AF" w:rsidRPr="00113989" w:rsidRDefault="006825AF" w:rsidP="001139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ascii="KAPJJC+ËÎÌå" w:hAnsi="KAPJJC+ËÎÌå" w:cs="KAPJJC+ËÎÌå"/>
          <w:sz w:val="24"/>
        </w:rPr>
      </w:pPr>
    </w:p>
    <w:sectPr w:rsidR="006825AF" w:rsidRPr="00113989" w:rsidSect="0011148F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5BDF5" w14:textId="77777777" w:rsidR="00AB36A8" w:rsidRDefault="00AB36A8" w:rsidP="00FC3A11">
      <w:r>
        <w:separator/>
      </w:r>
    </w:p>
  </w:endnote>
  <w:endnote w:type="continuationSeparator" w:id="0">
    <w:p w14:paraId="468AED5C" w14:textId="77777777" w:rsidR="00AB36A8" w:rsidRDefault="00AB36A8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A870" w14:textId="77777777" w:rsidR="00AB36A8" w:rsidRDefault="00AB36A8" w:rsidP="00FC3A11">
      <w:r>
        <w:separator/>
      </w:r>
    </w:p>
  </w:footnote>
  <w:footnote w:type="continuationSeparator" w:id="0">
    <w:p w14:paraId="1ACD7152" w14:textId="77777777" w:rsidR="00AB36A8" w:rsidRDefault="00AB36A8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9DD5CB2"/>
    <w:multiLevelType w:val="hybridMultilevel"/>
    <w:tmpl w:val="3B4A0F56"/>
    <w:lvl w:ilvl="0" w:tplc="AD7CDEC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A864706"/>
    <w:multiLevelType w:val="hybridMultilevel"/>
    <w:tmpl w:val="C41C09D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33FB544D"/>
    <w:multiLevelType w:val="hybridMultilevel"/>
    <w:tmpl w:val="7C2ABF02"/>
    <w:lvl w:ilvl="0" w:tplc="5C2210DA">
      <w:start w:val="1"/>
      <w:numFmt w:val="chineseCountingThousand"/>
      <w:lvlText w:val="%1、"/>
      <w:lvlJc w:val="left"/>
      <w:pPr>
        <w:ind w:left="703" w:hanging="420"/>
      </w:pPr>
      <w:rPr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6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6"/>
    <w:rsid w:val="0000667D"/>
    <w:rsid w:val="00010CD1"/>
    <w:rsid w:val="000126A2"/>
    <w:rsid w:val="000236A7"/>
    <w:rsid w:val="000251E1"/>
    <w:rsid w:val="000411FB"/>
    <w:rsid w:val="000620C6"/>
    <w:rsid w:val="000731C0"/>
    <w:rsid w:val="00083B26"/>
    <w:rsid w:val="0008654E"/>
    <w:rsid w:val="00086BE5"/>
    <w:rsid w:val="00086CEB"/>
    <w:rsid w:val="0009464B"/>
    <w:rsid w:val="000A035C"/>
    <w:rsid w:val="000D45DD"/>
    <w:rsid w:val="000E24D5"/>
    <w:rsid w:val="000E7F35"/>
    <w:rsid w:val="000F1C51"/>
    <w:rsid w:val="00113989"/>
    <w:rsid w:val="0011695A"/>
    <w:rsid w:val="00143D65"/>
    <w:rsid w:val="0014796C"/>
    <w:rsid w:val="00150C1B"/>
    <w:rsid w:val="001564CF"/>
    <w:rsid w:val="001725FE"/>
    <w:rsid w:val="00176150"/>
    <w:rsid w:val="00176313"/>
    <w:rsid w:val="00181C57"/>
    <w:rsid w:val="00190F35"/>
    <w:rsid w:val="0019596C"/>
    <w:rsid w:val="00197B2C"/>
    <w:rsid w:val="001A3667"/>
    <w:rsid w:val="001A71F6"/>
    <w:rsid w:val="001B74BD"/>
    <w:rsid w:val="001C210D"/>
    <w:rsid w:val="001D4C12"/>
    <w:rsid w:val="001D74B9"/>
    <w:rsid w:val="001F23C8"/>
    <w:rsid w:val="00204978"/>
    <w:rsid w:val="00224CB2"/>
    <w:rsid w:val="00233E3F"/>
    <w:rsid w:val="00240ABC"/>
    <w:rsid w:val="00241C2B"/>
    <w:rsid w:val="00253D50"/>
    <w:rsid w:val="002551EA"/>
    <w:rsid w:val="0026032A"/>
    <w:rsid w:val="00263CBC"/>
    <w:rsid w:val="00265D62"/>
    <w:rsid w:val="00267D13"/>
    <w:rsid w:val="0027022A"/>
    <w:rsid w:val="00292A1E"/>
    <w:rsid w:val="002B2F18"/>
    <w:rsid w:val="002B3B5C"/>
    <w:rsid w:val="002C5A80"/>
    <w:rsid w:val="002D01C9"/>
    <w:rsid w:val="002D509B"/>
    <w:rsid w:val="002E0C18"/>
    <w:rsid w:val="002E6057"/>
    <w:rsid w:val="00300275"/>
    <w:rsid w:val="003035D4"/>
    <w:rsid w:val="00310EC5"/>
    <w:rsid w:val="00311BDB"/>
    <w:rsid w:val="0033784C"/>
    <w:rsid w:val="0034202B"/>
    <w:rsid w:val="00343B59"/>
    <w:rsid w:val="00347138"/>
    <w:rsid w:val="0037295F"/>
    <w:rsid w:val="00380C52"/>
    <w:rsid w:val="0039583F"/>
    <w:rsid w:val="003A3A1F"/>
    <w:rsid w:val="003C0812"/>
    <w:rsid w:val="003C3D25"/>
    <w:rsid w:val="003D5115"/>
    <w:rsid w:val="003F0D85"/>
    <w:rsid w:val="003F153C"/>
    <w:rsid w:val="004059FF"/>
    <w:rsid w:val="004060F6"/>
    <w:rsid w:val="004200D4"/>
    <w:rsid w:val="00430885"/>
    <w:rsid w:val="004326AA"/>
    <w:rsid w:val="00452271"/>
    <w:rsid w:val="004572A3"/>
    <w:rsid w:val="004633E5"/>
    <w:rsid w:val="004719C3"/>
    <w:rsid w:val="0047340C"/>
    <w:rsid w:val="004770A2"/>
    <w:rsid w:val="0048341A"/>
    <w:rsid w:val="00492A8C"/>
    <w:rsid w:val="004A0D1A"/>
    <w:rsid w:val="004A3A5C"/>
    <w:rsid w:val="004A72A3"/>
    <w:rsid w:val="004B6C24"/>
    <w:rsid w:val="004C2068"/>
    <w:rsid w:val="004C77E4"/>
    <w:rsid w:val="004D524C"/>
    <w:rsid w:val="004E36ED"/>
    <w:rsid w:val="004E66AB"/>
    <w:rsid w:val="004E6A7E"/>
    <w:rsid w:val="004E74FC"/>
    <w:rsid w:val="005059F4"/>
    <w:rsid w:val="00506574"/>
    <w:rsid w:val="00512092"/>
    <w:rsid w:val="005265F3"/>
    <w:rsid w:val="00530106"/>
    <w:rsid w:val="0053036C"/>
    <w:rsid w:val="00552AF6"/>
    <w:rsid w:val="00553C33"/>
    <w:rsid w:val="00570FEA"/>
    <w:rsid w:val="00571A39"/>
    <w:rsid w:val="00572090"/>
    <w:rsid w:val="00587138"/>
    <w:rsid w:val="00597D9C"/>
    <w:rsid w:val="00597FCE"/>
    <w:rsid w:val="005A6B95"/>
    <w:rsid w:val="005B2811"/>
    <w:rsid w:val="005B39F7"/>
    <w:rsid w:val="005E2DDF"/>
    <w:rsid w:val="005E3352"/>
    <w:rsid w:val="005F161A"/>
    <w:rsid w:val="005F2EF4"/>
    <w:rsid w:val="005F77BB"/>
    <w:rsid w:val="006115D4"/>
    <w:rsid w:val="00620393"/>
    <w:rsid w:val="00621263"/>
    <w:rsid w:val="006237EB"/>
    <w:rsid w:val="006323B3"/>
    <w:rsid w:val="00637F2F"/>
    <w:rsid w:val="0064267A"/>
    <w:rsid w:val="006438C4"/>
    <w:rsid w:val="00652253"/>
    <w:rsid w:val="00654DE4"/>
    <w:rsid w:val="00660C80"/>
    <w:rsid w:val="00667EEF"/>
    <w:rsid w:val="00672BE9"/>
    <w:rsid w:val="00673DE7"/>
    <w:rsid w:val="006751FD"/>
    <w:rsid w:val="006769DF"/>
    <w:rsid w:val="006800B8"/>
    <w:rsid w:val="006825AF"/>
    <w:rsid w:val="00683789"/>
    <w:rsid w:val="0068650D"/>
    <w:rsid w:val="006B382E"/>
    <w:rsid w:val="006B7379"/>
    <w:rsid w:val="006C15E7"/>
    <w:rsid w:val="006C6382"/>
    <w:rsid w:val="006D4C63"/>
    <w:rsid w:val="006D5C37"/>
    <w:rsid w:val="006E18E9"/>
    <w:rsid w:val="006F57D1"/>
    <w:rsid w:val="00706800"/>
    <w:rsid w:val="00722283"/>
    <w:rsid w:val="00722C9F"/>
    <w:rsid w:val="00751D29"/>
    <w:rsid w:val="00757939"/>
    <w:rsid w:val="00763EB1"/>
    <w:rsid w:val="00776114"/>
    <w:rsid w:val="00777349"/>
    <w:rsid w:val="00796283"/>
    <w:rsid w:val="007A128B"/>
    <w:rsid w:val="007A4A75"/>
    <w:rsid w:val="007B1146"/>
    <w:rsid w:val="007B3665"/>
    <w:rsid w:val="007B77A9"/>
    <w:rsid w:val="007C5D17"/>
    <w:rsid w:val="007C6DA4"/>
    <w:rsid w:val="007E5C79"/>
    <w:rsid w:val="007E6F94"/>
    <w:rsid w:val="007F52A2"/>
    <w:rsid w:val="007F5B01"/>
    <w:rsid w:val="008047B0"/>
    <w:rsid w:val="00805AE6"/>
    <w:rsid w:val="00826843"/>
    <w:rsid w:val="00827E0E"/>
    <w:rsid w:val="00840059"/>
    <w:rsid w:val="0084790B"/>
    <w:rsid w:val="008528C2"/>
    <w:rsid w:val="008672BC"/>
    <w:rsid w:val="0087773D"/>
    <w:rsid w:val="008807D8"/>
    <w:rsid w:val="008918A7"/>
    <w:rsid w:val="00894E52"/>
    <w:rsid w:val="008A2618"/>
    <w:rsid w:val="008A2BBA"/>
    <w:rsid w:val="008A4154"/>
    <w:rsid w:val="008A567E"/>
    <w:rsid w:val="008B3001"/>
    <w:rsid w:val="008F210E"/>
    <w:rsid w:val="008F251D"/>
    <w:rsid w:val="00910E96"/>
    <w:rsid w:val="00912245"/>
    <w:rsid w:val="009143CD"/>
    <w:rsid w:val="009149F8"/>
    <w:rsid w:val="00915DA5"/>
    <w:rsid w:val="00917107"/>
    <w:rsid w:val="009264AF"/>
    <w:rsid w:val="00926722"/>
    <w:rsid w:val="009524FE"/>
    <w:rsid w:val="00955706"/>
    <w:rsid w:val="00962E12"/>
    <w:rsid w:val="009830FA"/>
    <w:rsid w:val="009A2F26"/>
    <w:rsid w:val="009A36AA"/>
    <w:rsid w:val="009A3E11"/>
    <w:rsid w:val="009B6BEB"/>
    <w:rsid w:val="009C29CB"/>
    <w:rsid w:val="009C6666"/>
    <w:rsid w:val="009D759B"/>
    <w:rsid w:val="009E1FC4"/>
    <w:rsid w:val="009E2D14"/>
    <w:rsid w:val="009E71FA"/>
    <w:rsid w:val="009E744E"/>
    <w:rsid w:val="009F2ABB"/>
    <w:rsid w:val="009F539E"/>
    <w:rsid w:val="00A0098F"/>
    <w:rsid w:val="00A027C8"/>
    <w:rsid w:val="00A03D3C"/>
    <w:rsid w:val="00A12459"/>
    <w:rsid w:val="00A12FD7"/>
    <w:rsid w:val="00A20662"/>
    <w:rsid w:val="00A26A7D"/>
    <w:rsid w:val="00A315C9"/>
    <w:rsid w:val="00A42A26"/>
    <w:rsid w:val="00A46A73"/>
    <w:rsid w:val="00A57B15"/>
    <w:rsid w:val="00A635BB"/>
    <w:rsid w:val="00A804E6"/>
    <w:rsid w:val="00A80987"/>
    <w:rsid w:val="00AA39C9"/>
    <w:rsid w:val="00AA7C6E"/>
    <w:rsid w:val="00AB3587"/>
    <w:rsid w:val="00AB36A8"/>
    <w:rsid w:val="00AB4438"/>
    <w:rsid w:val="00AB7234"/>
    <w:rsid w:val="00AB7D5E"/>
    <w:rsid w:val="00AC7A56"/>
    <w:rsid w:val="00AF063A"/>
    <w:rsid w:val="00B001D0"/>
    <w:rsid w:val="00B3144B"/>
    <w:rsid w:val="00B46980"/>
    <w:rsid w:val="00B50EC3"/>
    <w:rsid w:val="00B67CD6"/>
    <w:rsid w:val="00B73E04"/>
    <w:rsid w:val="00B822F2"/>
    <w:rsid w:val="00B8571E"/>
    <w:rsid w:val="00BA4F7A"/>
    <w:rsid w:val="00BA5987"/>
    <w:rsid w:val="00BA767C"/>
    <w:rsid w:val="00BB39CD"/>
    <w:rsid w:val="00BB7576"/>
    <w:rsid w:val="00BC0386"/>
    <w:rsid w:val="00BE33C0"/>
    <w:rsid w:val="00BF0C53"/>
    <w:rsid w:val="00BF6BD8"/>
    <w:rsid w:val="00C102F2"/>
    <w:rsid w:val="00C27F46"/>
    <w:rsid w:val="00C3416B"/>
    <w:rsid w:val="00C34903"/>
    <w:rsid w:val="00C42888"/>
    <w:rsid w:val="00C432D6"/>
    <w:rsid w:val="00C47217"/>
    <w:rsid w:val="00C54E88"/>
    <w:rsid w:val="00C55BAF"/>
    <w:rsid w:val="00C57653"/>
    <w:rsid w:val="00C5781A"/>
    <w:rsid w:val="00C57C85"/>
    <w:rsid w:val="00C64F72"/>
    <w:rsid w:val="00C7018E"/>
    <w:rsid w:val="00C71F77"/>
    <w:rsid w:val="00C75A20"/>
    <w:rsid w:val="00C80DF5"/>
    <w:rsid w:val="00C92E37"/>
    <w:rsid w:val="00CA11FF"/>
    <w:rsid w:val="00CD2623"/>
    <w:rsid w:val="00CD49C1"/>
    <w:rsid w:val="00CD4EC8"/>
    <w:rsid w:val="00CE11A7"/>
    <w:rsid w:val="00CE3C86"/>
    <w:rsid w:val="00CE45D0"/>
    <w:rsid w:val="00CE4745"/>
    <w:rsid w:val="00D009BE"/>
    <w:rsid w:val="00D1093F"/>
    <w:rsid w:val="00D16ADA"/>
    <w:rsid w:val="00D17BC8"/>
    <w:rsid w:val="00D31F42"/>
    <w:rsid w:val="00D51362"/>
    <w:rsid w:val="00D56F09"/>
    <w:rsid w:val="00D777E4"/>
    <w:rsid w:val="00D81E6C"/>
    <w:rsid w:val="00D834FF"/>
    <w:rsid w:val="00D83960"/>
    <w:rsid w:val="00D918B5"/>
    <w:rsid w:val="00D9678E"/>
    <w:rsid w:val="00D96FD9"/>
    <w:rsid w:val="00D974E7"/>
    <w:rsid w:val="00DA166A"/>
    <w:rsid w:val="00DB1450"/>
    <w:rsid w:val="00DC3CA9"/>
    <w:rsid w:val="00DD4DDD"/>
    <w:rsid w:val="00DD64DE"/>
    <w:rsid w:val="00DE05D3"/>
    <w:rsid w:val="00DE611D"/>
    <w:rsid w:val="00DE6F50"/>
    <w:rsid w:val="00DF0BDB"/>
    <w:rsid w:val="00E02F45"/>
    <w:rsid w:val="00E04171"/>
    <w:rsid w:val="00E06881"/>
    <w:rsid w:val="00E142C4"/>
    <w:rsid w:val="00E20746"/>
    <w:rsid w:val="00E24B42"/>
    <w:rsid w:val="00E34041"/>
    <w:rsid w:val="00E50C00"/>
    <w:rsid w:val="00E5567B"/>
    <w:rsid w:val="00E63531"/>
    <w:rsid w:val="00E63CC0"/>
    <w:rsid w:val="00E646C5"/>
    <w:rsid w:val="00E77D32"/>
    <w:rsid w:val="00E83313"/>
    <w:rsid w:val="00E90B82"/>
    <w:rsid w:val="00EA2F8E"/>
    <w:rsid w:val="00EB6EB6"/>
    <w:rsid w:val="00EC5876"/>
    <w:rsid w:val="00EC69F7"/>
    <w:rsid w:val="00ED5E9A"/>
    <w:rsid w:val="00EE2695"/>
    <w:rsid w:val="00EE5268"/>
    <w:rsid w:val="00EF619D"/>
    <w:rsid w:val="00F00A7E"/>
    <w:rsid w:val="00F15C51"/>
    <w:rsid w:val="00F16AC3"/>
    <w:rsid w:val="00F2080F"/>
    <w:rsid w:val="00F5479B"/>
    <w:rsid w:val="00F60F28"/>
    <w:rsid w:val="00F64FF2"/>
    <w:rsid w:val="00F71634"/>
    <w:rsid w:val="00F87036"/>
    <w:rsid w:val="00FA2E71"/>
    <w:rsid w:val="00FA51F4"/>
    <w:rsid w:val="00FB6C65"/>
    <w:rsid w:val="00FC3A11"/>
    <w:rsid w:val="00FD4327"/>
    <w:rsid w:val="00FD7C48"/>
    <w:rsid w:val="00FE0CA6"/>
    <w:rsid w:val="00FE7E9E"/>
    <w:rsid w:val="00FF280F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7CDE7"/>
  <w15:docId w15:val="{42F74F49-77D7-43AB-AEC5-DDA82AED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Char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683789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3789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7">
    <w:name w:val="Balloon Text"/>
    <w:basedOn w:val="a"/>
    <w:link w:val="Char1"/>
    <w:uiPriority w:val="99"/>
    <w:semiHidden/>
    <w:unhideWhenUsed/>
    <w:rsid w:val="006837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2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a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b">
    <w:name w:val="List Paragraph"/>
    <w:basedOn w:val="a"/>
    <w:uiPriority w:val="34"/>
    <w:qFormat/>
    <w:rsid w:val="00F60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ACA8C-D738-4269-BBB1-9951F66B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HHJ</cp:lastModifiedBy>
  <cp:revision>21</cp:revision>
  <cp:lastPrinted>2016-12-28T08:39:00Z</cp:lastPrinted>
  <dcterms:created xsi:type="dcterms:W3CDTF">2018-12-04T06:46:00Z</dcterms:created>
  <dcterms:modified xsi:type="dcterms:W3CDTF">2019-02-11T02:47:00Z</dcterms:modified>
</cp:coreProperties>
</file>